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76"/>
        <w:gridCol w:w="176"/>
        <w:gridCol w:w="973"/>
        <w:gridCol w:w="1375"/>
        <w:gridCol w:w="2324"/>
        <w:gridCol w:w="447"/>
        <w:gridCol w:w="1869"/>
        <w:gridCol w:w="405"/>
        <w:gridCol w:w="1897"/>
        <w:gridCol w:w="172"/>
        <w:gridCol w:w="2134"/>
      </w:tblGrid>
      <w:tr w:rsidR="00F92474" w:rsidRPr="00F92474" w14:paraId="238BD3A5" w14:textId="77777777" w:rsidTr="005608C6">
        <w:tc>
          <w:tcPr>
            <w:tcW w:w="13948" w:type="dxa"/>
            <w:gridSpan w:val="11"/>
          </w:tcPr>
          <w:p w14:paraId="5D8DCA04" w14:textId="77777777" w:rsidR="00F92474" w:rsidRPr="00F92474" w:rsidRDefault="00F92474">
            <w:pPr>
              <w:rPr>
                <w:rFonts w:ascii="Comic Sans MS" w:hAnsi="Comic Sans MS"/>
              </w:rPr>
            </w:pPr>
            <w:r w:rsidRPr="00F92474">
              <w:rPr>
                <w:rFonts w:ascii="Comic Sans MS" w:hAnsi="Comic Sans MS"/>
              </w:rPr>
              <w:t>Improving access to and participation within the curriculum</w:t>
            </w:r>
          </w:p>
        </w:tc>
      </w:tr>
      <w:tr w:rsidR="00F92474" w:rsidRPr="00F92474" w14:paraId="4ECD199B" w14:textId="77777777" w:rsidTr="00551B93">
        <w:tc>
          <w:tcPr>
            <w:tcW w:w="13948" w:type="dxa"/>
            <w:gridSpan w:val="11"/>
          </w:tcPr>
          <w:p w14:paraId="464332C3" w14:textId="77777777" w:rsidR="00F92474" w:rsidRDefault="00F92474">
            <w:pPr>
              <w:rPr>
                <w:rFonts w:ascii="Comic Sans MS" w:hAnsi="Comic Sans MS"/>
              </w:rPr>
            </w:pPr>
            <w:r>
              <w:rPr>
                <w:rFonts w:ascii="Comic Sans MS" w:hAnsi="Comic Sans MS"/>
              </w:rPr>
              <w:t>To increase the extent to which disabled pupils can participate in the school curriculum.</w:t>
            </w:r>
          </w:p>
          <w:p w14:paraId="1AFF4A2B" w14:textId="77777777" w:rsidR="00F92474" w:rsidRPr="00F92474" w:rsidRDefault="00F92474">
            <w:pPr>
              <w:rPr>
                <w:rFonts w:ascii="Comic Sans MS" w:hAnsi="Comic Sans MS"/>
              </w:rPr>
            </w:pPr>
            <w:r>
              <w:rPr>
                <w:rFonts w:ascii="Comic Sans MS" w:hAnsi="Comic Sans MS"/>
              </w:rPr>
              <w:t>Our aim at Piddle Valley CE First School is to reduce and eliminate barriers to access to the curriculum and to ensure full participation in the school community for pupils, and prospective pupils, with a disability.</w:t>
            </w:r>
          </w:p>
        </w:tc>
      </w:tr>
      <w:tr w:rsidR="00C24BFF" w:rsidRPr="00F92474" w14:paraId="0F925177" w14:textId="77777777" w:rsidTr="00C24BFF">
        <w:tc>
          <w:tcPr>
            <w:tcW w:w="2188" w:type="dxa"/>
          </w:tcPr>
          <w:p w14:paraId="2D5C1BD0" w14:textId="77777777" w:rsidR="00F92474" w:rsidRPr="00F92474" w:rsidRDefault="00F92474">
            <w:pPr>
              <w:rPr>
                <w:rFonts w:ascii="Comic Sans MS" w:hAnsi="Comic Sans MS"/>
                <w:b/>
              </w:rPr>
            </w:pPr>
            <w:r w:rsidRPr="00F92474">
              <w:rPr>
                <w:rFonts w:ascii="Comic Sans MS" w:hAnsi="Comic Sans MS"/>
                <w:b/>
              </w:rPr>
              <w:t>Target/Issue</w:t>
            </w:r>
          </w:p>
        </w:tc>
        <w:tc>
          <w:tcPr>
            <w:tcW w:w="1068" w:type="dxa"/>
            <w:gridSpan w:val="2"/>
          </w:tcPr>
          <w:p w14:paraId="41A3BF7F" w14:textId="77777777" w:rsidR="00F92474" w:rsidRPr="00F92474" w:rsidRDefault="00F92474">
            <w:pPr>
              <w:rPr>
                <w:rFonts w:ascii="Comic Sans MS" w:hAnsi="Comic Sans MS"/>
                <w:b/>
              </w:rPr>
            </w:pPr>
            <w:r w:rsidRPr="00F92474">
              <w:rPr>
                <w:rFonts w:ascii="Comic Sans MS" w:hAnsi="Comic Sans MS"/>
                <w:b/>
              </w:rPr>
              <w:t>Lead</w:t>
            </w:r>
          </w:p>
        </w:tc>
        <w:tc>
          <w:tcPr>
            <w:tcW w:w="4173" w:type="dxa"/>
            <w:gridSpan w:val="3"/>
          </w:tcPr>
          <w:p w14:paraId="41F6492C" w14:textId="77777777" w:rsidR="00F92474" w:rsidRPr="00F92474" w:rsidRDefault="00F92474">
            <w:pPr>
              <w:rPr>
                <w:rFonts w:ascii="Comic Sans MS" w:hAnsi="Comic Sans MS"/>
                <w:b/>
              </w:rPr>
            </w:pPr>
            <w:r w:rsidRPr="00F92474">
              <w:rPr>
                <w:rFonts w:ascii="Comic Sans MS" w:hAnsi="Comic Sans MS"/>
                <w:b/>
              </w:rPr>
              <w:t>Strategy/Action</w:t>
            </w:r>
          </w:p>
        </w:tc>
        <w:tc>
          <w:tcPr>
            <w:tcW w:w="2278" w:type="dxa"/>
            <w:gridSpan w:val="2"/>
          </w:tcPr>
          <w:p w14:paraId="2061F541" w14:textId="77777777" w:rsidR="00F92474" w:rsidRPr="00F92474" w:rsidRDefault="00F92474">
            <w:pPr>
              <w:rPr>
                <w:rFonts w:ascii="Comic Sans MS" w:hAnsi="Comic Sans MS"/>
                <w:b/>
              </w:rPr>
            </w:pPr>
            <w:r w:rsidRPr="00F92474">
              <w:rPr>
                <w:rFonts w:ascii="Comic Sans MS" w:hAnsi="Comic Sans MS"/>
                <w:b/>
              </w:rPr>
              <w:t>Resources</w:t>
            </w:r>
          </w:p>
        </w:tc>
        <w:tc>
          <w:tcPr>
            <w:tcW w:w="2091" w:type="dxa"/>
            <w:gridSpan w:val="2"/>
          </w:tcPr>
          <w:p w14:paraId="690A710A" w14:textId="77777777" w:rsidR="00F92474" w:rsidRPr="00F92474" w:rsidRDefault="00F92474">
            <w:pPr>
              <w:rPr>
                <w:rFonts w:ascii="Comic Sans MS" w:hAnsi="Comic Sans MS"/>
                <w:b/>
              </w:rPr>
            </w:pPr>
            <w:r w:rsidRPr="00F92474">
              <w:rPr>
                <w:rFonts w:ascii="Comic Sans MS" w:hAnsi="Comic Sans MS"/>
                <w:b/>
              </w:rPr>
              <w:t>Timescale</w:t>
            </w:r>
          </w:p>
        </w:tc>
        <w:tc>
          <w:tcPr>
            <w:tcW w:w="2150" w:type="dxa"/>
          </w:tcPr>
          <w:p w14:paraId="509F6FD6" w14:textId="77777777" w:rsidR="00F92474" w:rsidRPr="00F92474" w:rsidRDefault="00F92474">
            <w:pPr>
              <w:rPr>
                <w:rFonts w:ascii="Comic Sans MS" w:hAnsi="Comic Sans MS"/>
                <w:b/>
              </w:rPr>
            </w:pPr>
            <w:r w:rsidRPr="00F92474">
              <w:rPr>
                <w:rFonts w:ascii="Comic Sans MS" w:hAnsi="Comic Sans MS"/>
                <w:b/>
              </w:rPr>
              <w:t>Success Criteria</w:t>
            </w:r>
          </w:p>
        </w:tc>
      </w:tr>
      <w:tr w:rsidR="00C24BFF" w:rsidRPr="00F92474" w14:paraId="2E77502B" w14:textId="77777777" w:rsidTr="00C24BFF">
        <w:tc>
          <w:tcPr>
            <w:tcW w:w="2188" w:type="dxa"/>
          </w:tcPr>
          <w:p w14:paraId="7B4C0B35" w14:textId="77777777" w:rsidR="00F92474" w:rsidRPr="00F92474" w:rsidRDefault="00F92474">
            <w:pPr>
              <w:rPr>
                <w:rFonts w:ascii="Comic Sans MS" w:hAnsi="Comic Sans MS"/>
              </w:rPr>
            </w:pPr>
            <w:r>
              <w:rPr>
                <w:rFonts w:ascii="Comic Sans MS" w:hAnsi="Comic Sans MS"/>
              </w:rPr>
              <w:t>SEND and medical register and information on children with additional needs to be updated.</w:t>
            </w:r>
          </w:p>
        </w:tc>
        <w:tc>
          <w:tcPr>
            <w:tcW w:w="1068" w:type="dxa"/>
            <w:gridSpan w:val="2"/>
          </w:tcPr>
          <w:p w14:paraId="2F56ED50" w14:textId="77777777" w:rsidR="00F92474" w:rsidRPr="00F92474" w:rsidRDefault="00F92474">
            <w:pPr>
              <w:rPr>
                <w:rFonts w:ascii="Comic Sans MS" w:hAnsi="Comic Sans MS"/>
              </w:rPr>
            </w:pPr>
            <w:r>
              <w:rPr>
                <w:rFonts w:ascii="Comic Sans MS" w:hAnsi="Comic Sans MS"/>
              </w:rPr>
              <w:t>SENDCO</w:t>
            </w:r>
          </w:p>
        </w:tc>
        <w:tc>
          <w:tcPr>
            <w:tcW w:w="4173" w:type="dxa"/>
            <w:gridSpan w:val="3"/>
          </w:tcPr>
          <w:p w14:paraId="34DACFAF" w14:textId="77777777" w:rsidR="00F92474" w:rsidRDefault="00F92474">
            <w:pPr>
              <w:rPr>
                <w:rFonts w:ascii="Comic Sans MS" w:hAnsi="Comic Sans MS"/>
              </w:rPr>
            </w:pPr>
            <w:r>
              <w:rPr>
                <w:rFonts w:ascii="Comic Sans MS" w:hAnsi="Comic Sans MS"/>
              </w:rPr>
              <w:t>Ensure SEND register reflects current pupils being supported.</w:t>
            </w:r>
          </w:p>
          <w:p w14:paraId="495E3A33" w14:textId="77777777" w:rsidR="00F92474" w:rsidRPr="00F92474" w:rsidRDefault="00F92474">
            <w:pPr>
              <w:rPr>
                <w:rFonts w:ascii="Comic Sans MS" w:hAnsi="Comic Sans MS"/>
              </w:rPr>
            </w:pPr>
            <w:r>
              <w:rPr>
                <w:rFonts w:ascii="Comic Sans MS" w:hAnsi="Comic Sans MS"/>
              </w:rPr>
              <w:t>Update register when needed. Ensure Medical register and Care plans are up-to-date. Meet with parents of children whose care plans/d</w:t>
            </w:r>
            <w:r w:rsidR="00D57231">
              <w:rPr>
                <w:rFonts w:ascii="Comic Sans MS" w:hAnsi="Comic Sans MS"/>
              </w:rPr>
              <w:t>ocumentation needs updating.</w:t>
            </w:r>
          </w:p>
        </w:tc>
        <w:tc>
          <w:tcPr>
            <w:tcW w:w="2278" w:type="dxa"/>
            <w:gridSpan w:val="2"/>
          </w:tcPr>
          <w:p w14:paraId="3EEB9743" w14:textId="77777777" w:rsidR="00F92474" w:rsidRPr="00F92474" w:rsidRDefault="00D57231">
            <w:pPr>
              <w:rPr>
                <w:rFonts w:ascii="Comic Sans MS" w:hAnsi="Comic Sans MS"/>
              </w:rPr>
            </w:pPr>
            <w:r>
              <w:rPr>
                <w:rFonts w:ascii="Comic Sans MS" w:hAnsi="Comic Sans MS"/>
              </w:rPr>
              <w:t>SEND register and paperwork for individuals. Care plans</w:t>
            </w:r>
          </w:p>
        </w:tc>
        <w:tc>
          <w:tcPr>
            <w:tcW w:w="2091" w:type="dxa"/>
            <w:gridSpan w:val="2"/>
          </w:tcPr>
          <w:p w14:paraId="6F16ABEB" w14:textId="77777777" w:rsidR="00F92474" w:rsidRPr="00F92474" w:rsidRDefault="00D57231">
            <w:pPr>
              <w:rPr>
                <w:rFonts w:ascii="Comic Sans MS" w:hAnsi="Comic Sans MS"/>
              </w:rPr>
            </w:pPr>
            <w:r>
              <w:rPr>
                <w:rFonts w:ascii="Comic Sans MS" w:hAnsi="Comic Sans MS"/>
              </w:rPr>
              <w:t>Autumn term 2024</w:t>
            </w:r>
          </w:p>
        </w:tc>
        <w:tc>
          <w:tcPr>
            <w:tcW w:w="2150" w:type="dxa"/>
          </w:tcPr>
          <w:p w14:paraId="53CE5A9E" w14:textId="77777777" w:rsidR="00F92474" w:rsidRPr="00F92474" w:rsidRDefault="00D57231">
            <w:pPr>
              <w:rPr>
                <w:rFonts w:ascii="Comic Sans MS" w:hAnsi="Comic Sans MS"/>
              </w:rPr>
            </w:pPr>
            <w:r>
              <w:rPr>
                <w:rFonts w:ascii="Comic Sans MS" w:hAnsi="Comic Sans MS"/>
              </w:rPr>
              <w:t>SEND and medical needs will be up to date. Teachers and TA’s will be aware of the needs of the children within their class.</w:t>
            </w:r>
          </w:p>
        </w:tc>
      </w:tr>
      <w:tr w:rsidR="00C24BFF" w:rsidRPr="00F92474" w14:paraId="09770FBD" w14:textId="77777777" w:rsidTr="00C24BFF">
        <w:tc>
          <w:tcPr>
            <w:tcW w:w="2188" w:type="dxa"/>
          </w:tcPr>
          <w:p w14:paraId="324B4342" w14:textId="77777777" w:rsidR="00F92474" w:rsidRPr="00F92474" w:rsidRDefault="00D57231">
            <w:pPr>
              <w:rPr>
                <w:rFonts w:ascii="Comic Sans MS" w:hAnsi="Comic Sans MS"/>
              </w:rPr>
            </w:pPr>
            <w:r>
              <w:rPr>
                <w:rFonts w:ascii="Comic Sans MS" w:hAnsi="Comic Sans MS"/>
              </w:rPr>
              <w:t>Effective communication and engagement of parents</w:t>
            </w:r>
          </w:p>
        </w:tc>
        <w:tc>
          <w:tcPr>
            <w:tcW w:w="1068" w:type="dxa"/>
            <w:gridSpan w:val="2"/>
          </w:tcPr>
          <w:p w14:paraId="0C601951" w14:textId="77777777" w:rsidR="00F92474" w:rsidRDefault="00D57231">
            <w:pPr>
              <w:rPr>
                <w:rFonts w:ascii="Comic Sans MS" w:hAnsi="Comic Sans MS"/>
              </w:rPr>
            </w:pPr>
            <w:r>
              <w:rPr>
                <w:rFonts w:ascii="Comic Sans MS" w:hAnsi="Comic Sans MS"/>
              </w:rPr>
              <w:t>Head of School</w:t>
            </w:r>
          </w:p>
          <w:p w14:paraId="5DB7DFD6" w14:textId="77777777" w:rsidR="00D57231" w:rsidRPr="00F92474" w:rsidRDefault="00D57231">
            <w:pPr>
              <w:rPr>
                <w:rFonts w:ascii="Comic Sans MS" w:hAnsi="Comic Sans MS"/>
              </w:rPr>
            </w:pPr>
            <w:r>
              <w:rPr>
                <w:rFonts w:ascii="Comic Sans MS" w:hAnsi="Comic Sans MS"/>
              </w:rPr>
              <w:t>SENDCO</w:t>
            </w:r>
          </w:p>
        </w:tc>
        <w:tc>
          <w:tcPr>
            <w:tcW w:w="4173" w:type="dxa"/>
            <w:gridSpan w:val="3"/>
          </w:tcPr>
          <w:p w14:paraId="72130369" w14:textId="77777777" w:rsidR="00F92474" w:rsidRPr="00F92474" w:rsidRDefault="00D57231">
            <w:pPr>
              <w:rPr>
                <w:rFonts w:ascii="Comic Sans MS" w:hAnsi="Comic Sans MS"/>
              </w:rPr>
            </w:pPr>
            <w:r>
              <w:rPr>
                <w:rFonts w:ascii="Comic Sans MS" w:hAnsi="Comic Sans MS"/>
              </w:rPr>
              <w:t>Parents meeting with Teachers and SENDCO, followed by termly meetings with parents and carers. Termly meetings with parents of EHCP children.</w:t>
            </w:r>
          </w:p>
        </w:tc>
        <w:tc>
          <w:tcPr>
            <w:tcW w:w="2278" w:type="dxa"/>
            <w:gridSpan w:val="2"/>
          </w:tcPr>
          <w:p w14:paraId="5E76B7D9" w14:textId="77777777" w:rsidR="00F92474" w:rsidRDefault="00D57231">
            <w:pPr>
              <w:rPr>
                <w:rFonts w:ascii="Comic Sans MS" w:hAnsi="Comic Sans MS"/>
              </w:rPr>
            </w:pPr>
            <w:r>
              <w:rPr>
                <w:rFonts w:ascii="Comic Sans MS" w:hAnsi="Comic Sans MS"/>
              </w:rPr>
              <w:t>Up to date paperwork</w:t>
            </w:r>
          </w:p>
          <w:p w14:paraId="0B77DE78" w14:textId="77777777" w:rsidR="00D57231" w:rsidRDefault="00D57231">
            <w:pPr>
              <w:rPr>
                <w:rFonts w:ascii="Comic Sans MS" w:hAnsi="Comic Sans MS"/>
              </w:rPr>
            </w:pPr>
            <w:r>
              <w:rPr>
                <w:rFonts w:ascii="Comic Sans MS" w:hAnsi="Comic Sans MS"/>
              </w:rPr>
              <w:t>Room for meetings</w:t>
            </w:r>
          </w:p>
          <w:p w14:paraId="109E64E2" w14:textId="77777777" w:rsidR="00D57231" w:rsidRPr="00F92474" w:rsidRDefault="00D57231">
            <w:pPr>
              <w:rPr>
                <w:rFonts w:ascii="Comic Sans MS" w:hAnsi="Comic Sans MS"/>
              </w:rPr>
            </w:pPr>
            <w:r>
              <w:rPr>
                <w:rFonts w:ascii="Comic Sans MS" w:hAnsi="Comic Sans MS"/>
              </w:rPr>
              <w:t>Diary dates</w:t>
            </w:r>
          </w:p>
        </w:tc>
        <w:tc>
          <w:tcPr>
            <w:tcW w:w="2091" w:type="dxa"/>
            <w:gridSpan w:val="2"/>
          </w:tcPr>
          <w:p w14:paraId="2790E9ED" w14:textId="77777777" w:rsidR="00F92474" w:rsidRPr="00F92474" w:rsidRDefault="00D57231">
            <w:pPr>
              <w:rPr>
                <w:rFonts w:ascii="Comic Sans MS" w:hAnsi="Comic Sans MS"/>
              </w:rPr>
            </w:pPr>
            <w:r>
              <w:rPr>
                <w:rFonts w:ascii="Comic Sans MS" w:hAnsi="Comic Sans MS"/>
              </w:rPr>
              <w:t>On going</w:t>
            </w:r>
          </w:p>
        </w:tc>
        <w:tc>
          <w:tcPr>
            <w:tcW w:w="2150" w:type="dxa"/>
          </w:tcPr>
          <w:p w14:paraId="7D6AE8EF" w14:textId="77777777" w:rsidR="00F92474" w:rsidRPr="00F92474" w:rsidRDefault="00D57231">
            <w:pPr>
              <w:rPr>
                <w:rFonts w:ascii="Comic Sans MS" w:hAnsi="Comic Sans MS"/>
              </w:rPr>
            </w:pPr>
            <w:r>
              <w:rPr>
                <w:rFonts w:ascii="Comic Sans MS" w:hAnsi="Comic Sans MS"/>
              </w:rPr>
              <w:t>Increased engagement of parents</w:t>
            </w:r>
          </w:p>
        </w:tc>
      </w:tr>
      <w:tr w:rsidR="00C24BFF" w:rsidRPr="00F92474" w14:paraId="4F62E36C" w14:textId="77777777" w:rsidTr="00C24BFF">
        <w:tc>
          <w:tcPr>
            <w:tcW w:w="2188" w:type="dxa"/>
          </w:tcPr>
          <w:p w14:paraId="37A38354" w14:textId="77777777" w:rsidR="00F92474" w:rsidRPr="00F92474" w:rsidRDefault="00D57231">
            <w:pPr>
              <w:rPr>
                <w:rFonts w:ascii="Comic Sans MS" w:hAnsi="Comic Sans MS"/>
              </w:rPr>
            </w:pPr>
            <w:r>
              <w:rPr>
                <w:rFonts w:ascii="Comic Sans MS" w:hAnsi="Comic Sans MS"/>
              </w:rPr>
              <w:t>Training for staff on increasing access to the curriculum for all learners and removing potential barriers</w:t>
            </w:r>
          </w:p>
        </w:tc>
        <w:tc>
          <w:tcPr>
            <w:tcW w:w="1068" w:type="dxa"/>
            <w:gridSpan w:val="2"/>
          </w:tcPr>
          <w:p w14:paraId="16F1F3CD" w14:textId="77777777" w:rsidR="00F92474" w:rsidRPr="00F92474" w:rsidRDefault="00D57231">
            <w:pPr>
              <w:rPr>
                <w:rFonts w:ascii="Comic Sans MS" w:hAnsi="Comic Sans MS"/>
              </w:rPr>
            </w:pPr>
            <w:r>
              <w:rPr>
                <w:rFonts w:ascii="Comic Sans MS" w:hAnsi="Comic Sans MS"/>
              </w:rPr>
              <w:t>SENDCO</w:t>
            </w:r>
          </w:p>
        </w:tc>
        <w:tc>
          <w:tcPr>
            <w:tcW w:w="4173" w:type="dxa"/>
            <w:gridSpan w:val="3"/>
          </w:tcPr>
          <w:p w14:paraId="5B22C17C" w14:textId="77777777" w:rsidR="00F92474" w:rsidRDefault="00D57231">
            <w:pPr>
              <w:rPr>
                <w:rFonts w:ascii="Comic Sans MS" w:hAnsi="Comic Sans MS"/>
              </w:rPr>
            </w:pPr>
            <w:r>
              <w:rPr>
                <w:rFonts w:ascii="Comic Sans MS" w:hAnsi="Comic Sans MS"/>
              </w:rPr>
              <w:t>Audit staff strengths/gaps in knowledge. Internal and external training</w:t>
            </w:r>
            <w:r w:rsidR="003B635E">
              <w:rPr>
                <w:rFonts w:ascii="Comic Sans MS" w:hAnsi="Comic Sans MS"/>
              </w:rPr>
              <w:t>. -</w:t>
            </w:r>
            <w:r>
              <w:rPr>
                <w:rFonts w:ascii="Comic Sans MS" w:hAnsi="Comic Sans MS"/>
              </w:rPr>
              <w:t xml:space="preserve"> Autism support, SALT, EP OT.</w:t>
            </w:r>
          </w:p>
          <w:p w14:paraId="5F658CDC" w14:textId="77777777" w:rsidR="00D57231" w:rsidRPr="00F92474" w:rsidRDefault="00D57231">
            <w:pPr>
              <w:rPr>
                <w:rFonts w:ascii="Comic Sans MS" w:hAnsi="Comic Sans MS"/>
              </w:rPr>
            </w:pPr>
            <w:r>
              <w:rPr>
                <w:rFonts w:ascii="Comic Sans MS" w:hAnsi="Comic Sans MS"/>
              </w:rPr>
              <w:t>Staff meetings addressing inclusive practise and SEND procedures.</w:t>
            </w:r>
          </w:p>
        </w:tc>
        <w:tc>
          <w:tcPr>
            <w:tcW w:w="2278" w:type="dxa"/>
            <w:gridSpan w:val="2"/>
          </w:tcPr>
          <w:p w14:paraId="55D9B374" w14:textId="77777777" w:rsidR="00F92474" w:rsidRDefault="00D57231">
            <w:pPr>
              <w:rPr>
                <w:rFonts w:ascii="Comic Sans MS" w:hAnsi="Comic Sans MS"/>
              </w:rPr>
            </w:pPr>
            <w:r>
              <w:rPr>
                <w:rFonts w:ascii="Comic Sans MS" w:hAnsi="Comic Sans MS"/>
              </w:rPr>
              <w:t>Staff training</w:t>
            </w:r>
          </w:p>
          <w:p w14:paraId="1BC659AF" w14:textId="77777777" w:rsidR="00D57231" w:rsidRDefault="00D57231">
            <w:pPr>
              <w:rPr>
                <w:rFonts w:ascii="Comic Sans MS" w:hAnsi="Comic Sans MS"/>
              </w:rPr>
            </w:pPr>
            <w:r>
              <w:rPr>
                <w:rFonts w:ascii="Comic Sans MS" w:hAnsi="Comic Sans MS"/>
              </w:rPr>
              <w:t>SENDCO/Teacher time</w:t>
            </w:r>
          </w:p>
          <w:p w14:paraId="236B61AC" w14:textId="77777777" w:rsidR="00D57231" w:rsidRPr="00F92474" w:rsidRDefault="00D57231">
            <w:pPr>
              <w:rPr>
                <w:rFonts w:ascii="Comic Sans MS" w:hAnsi="Comic Sans MS"/>
              </w:rPr>
            </w:pPr>
            <w:r>
              <w:rPr>
                <w:rFonts w:ascii="Comic Sans MS" w:hAnsi="Comic Sans MS"/>
              </w:rPr>
              <w:t>External agency training</w:t>
            </w:r>
          </w:p>
        </w:tc>
        <w:tc>
          <w:tcPr>
            <w:tcW w:w="2091" w:type="dxa"/>
            <w:gridSpan w:val="2"/>
          </w:tcPr>
          <w:p w14:paraId="698EC7D1" w14:textId="77777777" w:rsidR="00F92474" w:rsidRPr="00F92474" w:rsidRDefault="00D57231">
            <w:pPr>
              <w:rPr>
                <w:rFonts w:ascii="Comic Sans MS" w:hAnsi="Comic Sans MS"/>
              </w:rPr>
            </w:pPr>
            <w:r>
              <w:rPr>
                <w:rFonts w:ascii="Comic Sans MS" w:hAnsi="Comic Sans MS"/>
              </w:rPr>
              <w:t>Autumn 2025</w:t>
            </w:r>
          </w:p>
        </w:tc>
        <w:tc>
          <w:tcPr>
            <w:tcW w:w="2150" w:type="dxa"/>
          </w:tcPr>
          <w:p w14:paraId="25948FF1" w14:textId="77777777" w:rsidR="00F92474" w:rsidRPr="00F92474" w:rsidRDefault="00D57231">
            <w:pPr>
              <w:rPr>
                <w:rFonts w:ascii="Comic Sans MS" w:hAnsi="Comic Sans MS"/>
              </w:rPr>
            </w:pPr>
            <w:r>
              <w:rPr>
                <w:rFonts w:ascii="Comic Sans MS" w:hAnsi="Comic Sans MS"/>
              </w:rPr>
              <w:t xml:space="preserve">Staff confidence in adapting the curriculum is improved. Children’s participation in the curriculum is </w:t>
            </w:r>
            <w:proofErr w:type="gramStart"/>
            <w:r>
              <w:rPr>
                <w:rFonts w:ascii="Comic Sans MS" w:hAnsi="Comic Sans MS"/>
              </w:rPr>
              <w:t>more broad</w:t>
            </w:r>
            <w:proofErr w:type="gramEnd"/>
            <w:r>
              <w:rPr>
                <w:rFonts w:ascii="Comic Sans MS" w:hAnsi="Comic Sans MS"/>
              </w:rPr>
              <w:t xml:space="preserve"> an effective.</w:t>
            </w:r>
          </w:p>
        </w:tc>
      </w:tr>
      <w:tr w:rsidR="00C24BFF" w:rsidRPr="00F92474" w14:paraId="019FC23A" w14:textId="77777777" w:rsidTr="00C24BFF">
        <w:tc>
          <w:tcPr>
            <w:tcW w:w="2188" w:type="dxa"/>
          </w:tcPr>
          <w:p w14:paraId="1FBB7C08" w14:textId="77777777" w:rsidR="00F92474" w:rsidRPr="00F92474" w:rsidRDefault="00D57231">
            <w:pPr>
              <w:rPr>
                <w:rFonts w:ascii="Comic Sans MS" w:hAnsi="Comic Sans MS"/>
              </w:rPr>
            </w:pPr>
            <w:r>
              <w:rPr>
                <w:rFonts w:ascii="Comic Sans MS" w:hAnsi="Comic Sans MS"/>
              </w:rPr>
              <w:lastRenderedPageBreak/>
              <w:t>Use appropriate assessment tools and activities for children working pre-key stage</w:t>
            </w:r>
          </w:p>
        </w:tc>
        <w:tc>
          <w:tcPr>
            <w:tcW w:w="1068" w:type="dxa"/>
            <w:gridSpan w:val="2"/>
          </w:tcPr>
          <w:p w14:paraId="7691F18E" w14:textId="77777777" w:rsidR="00F92474" w:rsidRPr="00F92474" w:rsidRDefault="00D57231">
            <w:pPr>
              <w:rPr>
                <w:rFonts w:ascii="Comic Sans MS" w:hAnsi="Comic Sans MS"/>
              </w:rPr>
            </w:pPr>
            <w:r>
              <w:rPr>
                <w:rFonts w:ascii="Comic Sans MS" w:hAnsi="Comic Sans MS"/>
              </w:rPr>
              <w:t>SENDCO</w:t>
            </w:r>
          </w:p>
        </w:tc>
        <w:tc>
          <w:tcPr>
            <w:tcW w:w="4173" w:type="dxa"/>
            <w:gridSpan w:val="3"/>
          </w:tcPr>
          <w:p w14:paraId="57ECCCB2" w14:textId="77777777" w:rsidR="00D57231" w:rsidRDefault="00D57231">
            <w:pPr>
              <w:rPr>
                <w:rFonts w:ascii="Comic Sans MS" w:hAnsi="Comic Sans MS"/>
              </w:rPr>
            </w:pPr>
            <w:r>
              <w:rPr>
                <w:rFonts w:ascii="Comic Sans MS" w:hAnsi="Comic Sans MS"/>
              </w:rPr>
              <w:t>Ensure all staff are aware pf SEN Teacher website.</w:t>
            </w:r>
          </w:p>
          <w:p w14:paraId="3275A919" w14:textId="77777777" w:rsidR="00F92474" w:rsidRDefault="00D57231">
            <w:pPr>
              <w:rPr>
                <w:rFonts w:ascii="Comic Sans MS" w:hAnsi="Comic Sans MS"/>
              </w:rPr>
            </w:pPr>
            <w:r>
              <w:rPr>
                <w:rFonts w:ascii="Comic Sans MS" w:hAnsi="Comic Sans MS"/>
              </w:rPr>
              <w:t>Use professional suggestions for adaptations of the curriculum</w:t>
            </w:r>
            <w:r w:rsidR="00CC089C">
              <w:rPr>
                <w:rFonts w:ascii="Comic Sans MS" w:hAnsi="Comic Sans MS"/>
              </w:rPr>
              <w:t>.</w:t>
            </w:r>
          </w:p>
          <w:p w14:paraId="66E4F527" w14:textId="77777777" w:rsidR="00CC089C" w:rsidRPr="00F92474" w:rsidRDefault="00CC089C">
            <w:pPr>
              <w:rPr>
                <w:rFonts w:ascii="Comic Sans MS" w:hAnsi="Comic Sans MS"/>
              </w:rPr>
            </w:pPr>
            <w:r>
              <w:rPr>
                <w:rFonts w:ascii="Comic Sans MS" w:hAnsi="Comic Sans MS"/>
              </w:rPr>
              <w:t>SENDCO to attend networking meetings within the trust. Observe other school’s showing the support for children working pre key stage</w:t>
            </w:r>
          </w:p>
        </w:tc>
        <w:tc>
          <w:tcPr>
            <w:tcW w:w="2278" w:type="dxa"/>
            <w:gridSpan w:val="2"/>
          </w:tcPr>
          <w:p w14:paraId="789DC789" w14:textId="77777777" w:rsidR="00F92474" w:rsidRDefault="00CC089C">
            <w:pPr>
              <w:rPr>
                <w:rFonts w:ascii="Comic Sans MS" w:hAnsi="Comic Sans MS"/>
              </w:rPr>
            </w:pPr>
            <w:r>
              <w:rPr>
                <w:rFonts w:ascii="Comic Sans MS" w:hAnsi="Comic Sans MS"/>
              </w:rPr>
              <w:t>SENDCO/Teacher time</w:t>
            </w:r>
          </w:p>
          <w:p w14:paraId="57FCC1F6" w14:textId="77777777" w:rsidR="00CC089C" w:rsidRDefault="00CC089C">
            <w:pPr>
              <w:rPr>
                <w:rFonts w:ascii="Comic Sans MS" w:hAnsi="Comic Sans MS"/>
              </w:rPr>
            </w:pPr>
            <w:r>
              <w:rPr>
                <w:rFonts w:ascii="Comic Sans MS" w:hAnsi="Comic Sans MS"/>
              </w:rPr>
              <w:t>External support agency</w:t>
            </w:r>
          </w:p>
          <w:p w14:paraId="16A9E97D" w14:textId="77777777" w:rsidR="00CC089C" w:rsidRPr="00F92474" w:rsidRDefault="00CC089C">
            <w:pPr>
              <w:rPr>
                <w:rFonts w:ascii="Comic Sans MS" w:hAnsi="Comic Sans MS"/>
              </w:rPr>
            </w:pPr>
            <w:r>
              <w:rPr>
                <w:rFonts w:ascii="Comic Sans MS" w:hAnsi="Comic Sans MS"/>
              </w:rPr>
              <w:t>SEN Teacher website</w:t>
            </w:r>
          </w:p>
        </w:tc>
        <w:tc>
          <w:tcPr>
            <w:tcW w:w="2091" w:type="dxa"/>
            <w:gridSpan w:val="2"/>
          </w:tcPr>
          <w:p w14:paraId="0F6F2233" w14:textId="77777777" w:rsidR="00F92474" w:rsidRPr="00F92474" w:rsidRDefault="00CC089C">
            <w:pPr>
              <w:rPr>
                <w:rFonts w:ascii="Comic Sans MS" w:hAnsi="Comic Sans MS"/>
              </w:rPr>
            </w:pPr>
            <w:r>
              <w:rPr>
                <w:rFonts w:ascii="Comic Sans MS" w:hAnsi="Comic Sans MS"/>
              </w:rPr>
              <w:t>Autumn 2025</w:t>
            </w:r>
          </w:p>
        </w:tc>
        <w:tc>
          <w:tcPr>
            <w:tcW w:w="2150" w:type="dxa"/>
          </w:tcPr>
          <w:p w14:paraId="357FC470" w14:textId="77777777" w:rsidR="00F92474" w:rsidRPr="00F92474" w:rsidRDefault="00CC089C">
            <w:pPr>
              <w:rPr>
                <w:rFonts w:ascii="Comic Sans MS" w:hAnsi="Comic Sans MS"/>
              </w:rPr>
            </w:pPr>
            <w:r>
              <w:rPr>
                <w:rFonts w:ascii="Comic Sans MS" w:hAnsi="Comic Sans MS"/>
              </w:rPr>
              <w:t xml:space="preserve">Children working pre-key stage will have consistent approaches for assessment and </w:t>
            </w:r>
          </w:p>
        </w:tc>
      </w:tr>
      <w:tr w:rsidR="00C24BFF" w:rsidRPr="00F92474" w14:paraId="48FBF25C" w14:textId="77777777" w:rsidTr="00C24BFF">
        <w:tc>
          <w:tcPr>
            <w:tcW w:w="2188" w:type="dxa"/>
          </w:tcPr>
          <w:p w14:paraId="68EACDC3" w14:textId="77777777" w:rsidR="00F92474" w:rsidRPr="00F92474" w:rsidRDefault="00CC089C">
            <w:pPr>
              <w:rPr>
                <w:rFonts w:ascii="Comic Sans MS" w:hAnsi="Comic Sans MS"/>
              </w:rPr>
            </w:pPr>
            <w:r>
              <w:rPr>
                <w:rFonts w:ascii="Comic Sans MS" w:hAnsi="Comic Sans MS"/>
              </w:rPr>
              <w:t>To ensure that the medical needs of all pupils are fully met within the capability of the school.</w:t>
            </w:r>
          </w:p>
        </w:tc>
        <w:tc>
          <w:tcPr>
            <w:tcW w:w="1068" w:type="dxa"/>
            <w:gridSpan w:val="2"/>
          </w:tcPr>
          <w:p w14:paraId="12E48F81" w14:textId="77777777" w:rsidR="00F92474" w:rsidRPr="00F92474" w:rsidRDefault="00CC089C">
            <w:pPr>
              <w:rPr>
                <w:rFonts w:ascii="Comic Sans MS" w:hAnsi="Comic Sans MS"/>
              </w:rPr>
            </w:pPr>
            <w:r>
              <w:rPr>
                <w:rFonts w:ascii="Comic Sans MS" w:hAnsi="Comic Sans MS"/>
              </w:rPr>
              <w:t>Head of School and SENDCO</w:t>
            </w:r>
          </w:p>
        </w:tc>
        <w:tc>
          <w:tcPr>
            <w:tcW w:w="4173" w:type="dxa"/>
            <w:gridSpan w:val="3"/>
          </w:tcPr>
          <w:p w14:paraId="656208C0" w14:textId="77777777" w:rsidR="00F92474" w:rsidRDefault="00CC089C">
            <w:pPr>
              <w:rPr>
                <w:rFonts w:ascii="Comic Sans MS" w:hAnsi="Comic Sans MS"/>
              </w:rPr>
            </w:pPr>
            <w:r>
              <w:rPr>
                <w:rFonts w:ascii="Comic Sans MS" w:hAnsi="Comic Sans MS"/>
              </w:rPr>
              <w:t>To conduct parental surveys</w:t>
            </w:r>
          </w:p>
          <w:p w14:paraId="7CF69320" w14:textId="77777777" w:rsidR="00CC089C" w:rsidRDefault="00CC089C">
            <w:pPr>
              <w:rPr>
                <w:rFonts w:ascii="Comic Sans MS" w:hAnsi="Comic Sans MS"/>
              </w:rPr>
            </w:pPr>
            <w:r>
              <w:rPr>
                <w:rFonts w:ascii="Comic Sans MS" w:hAnsi="Comic Sans MS"/>
              </w:rPr>
              <w:t xml:space="preserve">To </w:t>
            </w:r>
            <w:r w:rsidR="003B635E">
              <w:rPr>
                <w:rFonts w:ascii="Comic Sans MS" w:hAnsi="Comic Sans MS"/>
              </w:rPr>
              <w:t>liaise</w:t>
            </w:r>
            <w:r>
              <w:rPr>
                <w:rFonts w:ascii="Comic Sans MS" w:hAnsi="Comic Sans MS"/>
              </w:rPr>
              <w:t xml:space="preserve"> with external agencies</w:t>
            </w:r>
          </w:p>
          <w:p w14:paraId="1A77299D" w14:textId="77777777" w:rsidR="00CC089C" w:rsidRDefault="00CC089C">
            <w:pPr>
              <w:rPr>
                <w:rFonts w:ascii="Comic Sans MS" w:hAnsi="Comic Sans MS"/>
              </w:rPr>
            </w:pPr>
            <w:r>
              <w:rPr>
                <w:rFonts w:ascii="Comic Sans MS" w:hAnsi="Comic Sans MS"/>
              </w:rPr>
              <w:t>To make referrals to external agencies</w:t>
            </w:r>
          </w:p>
          <w:p w14:paraId="68843098" w14:textId="77777777" w:rsidR="00CC089C" w:rsidRPr="00F92474" w:rsidRDefault="00CC089C">
            <w:pPr>
              <w:rPr>
                <w:rFonts w:ascii="Comic Sans MS" w:hAnsi="Comic Sans MS"/>
              </w:rPr>
            </w:pPr>
            <w:r>
              <w:rPr>
                <w:rFonts w:ascii="Comic Sans MS" w:hAnsi="Comic Sans MS"/>
              </w:rPr>
              <w:t>To identify training needs</w:t>
            </w:r>
          </w:p>
        </w:tc>
        <w:tc>
          <w:tcPr>
            <w:tcW w:w="2278" w:type="dxa"/>
            <w:gridSpan w:val="2"/>
          </w:tcPr>
          <w:p w14:paraId="324918C7" w14:textId="77777777" w:rsidR="00F92474" w:rsidRDefault="00CC089C">
            <w:pPr>
              <w:rPr>
                <w:rFonts w:ascii="Comic Sans MS" w:hAnsi="Comic Sans MS"/>
              </w:rPr>
            </w:pPr>
            <w:r>
              <w:rPr>
                <w:rFonts w:ascii="Comic Sans MS" w:hAnsi="Comic Sans MS"/>
              </w:rPr>
              <w:t>Staff meeting</w:t>
            </w:r>
          </w:p>
          <w:p w14:paraId="394850CD" w14:textId="77777777" w:rsidR="00CC089C" w:rsidRPr="00F92474" w:rsidRDefault="00CC089C">
            <w:pPr>
              <w:rPr>
                <w:rFonts w:ascii="Comic Sans MS" w:hAnsi="Comic Sans MS"/>
              </w:rPr>
            </w:pPr>
            <w:r>
              <w:rPr>
                <w:rFonts w:ascii="Comic Sans MS" w:hAnsi="Comic Sans MS"/>
              </w:rPr>
              <w:t>TA meeting</w:t>
            </w:r>
          </w:p>
        </w:tc>
        <w:tc>
          <w:tcPr>
            <w:tcW w:w="2091" w:type="dxa"/>
            <w:gridSpan w:val="2"/>
          </w:tcPr>
          <w:p w14:paraId="26509F64" w14:textId="77777777" w:rsidR="00F92474" w:rsidRPr="00F92474" w:rsidRDefault="00CC089C">
            <w:pPr>
              <w:rPr>
                <w:rFonts w:ascii="Comic Sans MS" w:hAnsi="Comic Sans MS"/>
              </w:rPr>
            </w:pPr>
            <w:r>
              <w:rPr>
                <w:rFonts w:ascii="Comic Sans MS" w:hAnsi="Comic Sans MS"/>
              </w:rPr>
              <w:t>On going</w:t>
            </w:r>
          </w:p>
        </w:tc>
        <w:tc>
          <w:tcPr>
            <w:tcW w:w="2150" w:type="dxa"/>
          </w:tcPr>
          <w:p w14:paraId="7DFF8DC6" w14:textId="77777777" w:rsidR="00F92474" w:rsidRDefault="00CC089C">
            <w:pPr>
              <w:rPr>
                <w:rFonts w:ascii="Comic Sans MS" w:hAnsi="Comic Sans MS"/>
              </w:rPr>
            </w:pPr>
            <w:r>
              <w:rPr>
                <w:rFonts w:ascii="Comic Sans MS" w:hAnsi="Comic Sans MS"/>
              </w:rPr>
              <w:t>All advice acted upon.</w:t>
            </w:r>
          </w:p>
          <w:p w14:paraId="4FEEEBF3" w14:textId="77777777" w:rsidR="00CC089C" w:rsidRDefault="00CC089C">
            <w:pPr>
              <w:rPr>
                <w:rFonts w:ascii="Comic Sans MS" w:hAnsi="Comic Sans MS"/>
              </w:rPr>
            </w:pPr>
            <w:r>
              <w:rPr>
                <w:rFonts w:ascii="Comic Sans MS" w:hAnsi="Comic Sans MS"/>
              </w:rPr>
              <w:t xml:space="preserve">All </w:t>
            </w:r>
            <w:r w:rsidR="003B635E">
              <w:rPr>
                <w:rFonts w:ascii="Comic Sans MS" w:hAnsi="Comic Sans MS"/>
              </w:rPr>
              <w:t>pupils’</w:t>
            </w:r>
            <w:r>
              <w:rPr>
                <w:rFonts w:ascii="Comic Sans MS" w:hAnsi="Comic Sans MS"/>
              </w:rPr>
              <w:t xml:space="preserve"> needs are met and they are able to access the curriculum.</w:t>
            </w:r>
          </w:p>
          <w:p w14:paraId="1BDEAF68" w14:textId="77777777" w:rsidR="00CC089C" w:rsidRPr="00F92474" w:rsidRDefault="00CC089C">
            <w:pPr>
              <w:rPr>
                <w:rFonts w:ascii="Comic Sans MS" w:hAnsi="Comic Sans MS"/>
              </w:rPr>
            </w:pPr>
          </w:p>
        </w:tc>
      </w:tr>
      <w:tr w:rsidR="00CC089C" w:rsidRPr="00F92474" w14:paraId="2DA987C9" w14:textId="77777777" w:rsidTr="00C24BFF">
        <w:tc>
          <w:tcPr>
            <w:tcW w:w="2188" w:type="dxa"/>
          </w:tcPr>
          <w:p w14:paraId="048D9B80" w14:textId="77777777" w:rsidR="00CC089C" w:rsidRDefault="003A31FB">
            <w:pPr>
              <w:rPr>
                <w:rFonts w:ascii="Comic Sans MS" w:hAnsi="Comic Sans MS"/>
              </w:rPr>
            </w:pPr>
            <w:r>
              <w:rPr>
                <w:rFonts w:ascii="Comic Sans MS" w:hAnsi="Comic Sans MS"/>
              </w:rPr>
              <w:t>Appropriate use of specialise equipment to benefit individuals and staff.</w:t>
            </w:r>
          </w:p>
        </w:tc>
        <w:tc>
          <w:tcPr>
            <w:tcW w:w="1068" w:type="dxa"/>
            <w:gridSpan w:val="2"/>
          </w:tcPr>
          <w:p w14:paraId="47933C71" w14:textId="77777777" w:rsidR="00CC089C" w:rsidRDefault="003A31FB">
            <w:pPr>
              <w:rPr>
                <w:rFonts w:ascii="Comic Sans MS" w:hAnsi="Comic Sans MS"/>
              </w:rPr>
            </w:pPr>
            <w:r>
              <w:rPr>
                <w:rFonts w:ascii="Comic Sans MS" w:hAnsi="Comic Sans MS"/>
              </w:rPr>
              <w:t>SENDCO</w:t>
            </w:r>
          </w:p>
        </w:tc>
        <w:tc>
          <w:tcPr>
            <w:tcW w:w="4173" w:type="dxa"/>
            <w:gridSpan w:val="3"/>
          </w:tcPr>
          <w:p w14:paraId="768284B4" w14:textId="77777777" w:rsidR="00CC089C" w:rsidRDefault="003B635E">
            <w:pPr>
              <w:rPr>
                <w:rFonts w:ascii="Comic Sans MS" w:hAnsi="Comic Sans MS"/>
              </w:rPr>
            </w:pPr>
            <w:proofErr w:type="spellStart"/>
            <w:r>
              <w:rPr>
                <w:rFonts w:ascii="Comic Sans MS" w:hAnsi="Comic Sans MS"/>
              </w:rPr>
              <w:t>IPad</w:t>
            </w:r>
            <w:proofErr w:type="spellEnd"/>
            <w:r w:rsidR="003A31FB">
              <w:rPr>
                <w:rFonts w:ascii="Comic Sans MS" w:hAnsi="Comic Sans MS"/>
              </w:rPr>
              <w:t xml:space="preserve"> used to support children with difficulties.</w:t>
            </w:r>
          </w:p>
          <w:p w14:paraId="0829DC70" w14:textId="77777777" w:rsidR="003A31FB" w:rsidRDefault="003A31FB">
            <w:pPr>
              <w:rPr>
                <w:rFonts w:ascii="Comic Sans MS" w:hAnsi="Comic Sans MS"/>
              </w:rPr>
            </w:pPr>
            <w:r>
              <w:rPr>
                <w:rFonts w:ascii="Comic Sans MS" w:hAnsi="Comic Sans MS"/>
              </w:rPr>
              <w:t xml:space="preserve">Wobble cushions used to </w:t>
            </w:r>
            <w:proofErr w:type="gramStart"/>
            <w:r>
              <w:rPr>
                <w:rFonts w:ascii="Comic Sans MS" w:hAnsi="Comic Sans MS"/>
              </w:rPr>
              <w:t>sitting</w:t>
            </w:r>
            <w:proofErr w:type="gramEnd"/>
          </w:p>
          <w:p w14:paraId="48FA6FA8" w14:textId="77777777" w:rsidR="003A31FB" w:rsidRDefault="003A31FB">
            <w:pPr>
              <w:rPr>
                <w:rFonts w:ascii="Comic Sans MS" w:hAnsi="Comic Sans MS"/>
              </w:rPr>
            </w:pPr>
            <w:r>
              <w:rPr>
                <w:rFonts w:ascii="Comic Sans MS" w:hAnsi="Comic Sans MS"/>
              </w:rPr>
              <w:t>Sloped boards to work on for children.</w:t>
            </w:r>
          </w:p>
          <w:p w14:paraId="4A9A57FF" w14:textId="77777777" w:rsidR="003A31FB" w:rsidRDefault="003A31FB">
            <w:pPr>
              <w:rPr>
                <w:rFonts w:ascii="Comic Sans MS" w:hAnsi="Comic Sans MS"/>
              </w:rPr>
            </w:pPr>
            <w:r>
              <w:rPr>
                <w:rFonts w:ascii="Comic Sans MS" w:hAnsi="Comic Sans MS"/>
              </w:rPr>
              <w:t>Coloured overlays or coloured paper with visual difficulties or dyslexia.</w:t>
            </w:r>
          </w:p>
          <w:p w14:paraId="1E2EB4EB" w14:textId="77777777" w:rsidR="003A31FB" w:rsidRDefault="003A31FB">
            <w:pPr>
              <w:rPr>
                <w:rFonts w:ascii="Comic Sans MS" w:hAnsi="Comic Sans MS"/>
              </w:rPr>
            </w:pPr>
            <w:r>
              <w:rPr>
                <w:rFonts w:ascii="Comic Sans MS" w:hAnsi="Comic Sans MS"/>
              </w:rPr>
              <w:t>Pencil grips, fidget toys, chew toys.</w:t>
            </w:r>
          </w:p>
          <w:p w14:paraId="00DF68B4" w14:textId="77777777" w:rsidR="003A31FB" w:rsidRDefault="003A31FB">
            <w:pPr>
              <w:rPr>
                <w:rFonts w:ascii="Comic Sans MS" w:hAnsi="Comic Sans MS"/>
              </w:rPr>
            </w:pPr>
            <w:r>
              <w:rPr>
                <w:rFonts w:ascii="Comic Sans MS" w:hAnsi="Comic Sans MS"/>
              </w:rPr>
              <w:t xml:space="preserve">Monitor and observe use of equipment. </w:t>
            </w:r>
            <w:proofErr w:type="gramStart"/>
            <w:r w:rsidR="003B635E">
              <w:rPr>
                <w:rFonts w:ascii="Comic Sans MS" w:hAnsi="Comic Sans MS"/>
              </w:rPr>
              <w:t>E.g.</w:t>
            </w:r>
            <w:proofErr w:type="gramEnd"/>
            <w:r>
              <w:rPr>
                <w:rFonts w:ascii="Comic Sans MS" w:hAnsi="Comic Sans MS"/>
              </w:rPr>
              <w:t xml:space="preserve"> PECS, visual timetable. </w:t>
            </w:r>
          </w:p>
        </w:tc>
        <w:tc>
          <w:tcPr>
            <w:tcW w:w="2278" w:type="dxa"/>
            <w:gridSpan w:val="2"/>
          </w:tcPr>
          <w:p w14:paraId="15C05FE4" w14:textId="77777777" w:rsidR="00CC089C" w:rsidRDefault="003A31FB">
            <w:pPr>
              <w:rPr>
                <w:rFonts w:ascii="Comic Sans MS" w:hAnsi="Comic Sans MS"/>
              </w:rPr>
            </w:pPr>
            <w:r>
              <w:rPr>
                <w:rFonts w:ascii="Comic Sans MS" w:hAnsi="Comic Sans MS"/>
              </w:rPr>
              <w:t>Audit of equipment and needs</w:t>
            </w:r>
          </w:p>
          <w:p w14:paraId="102B5E89" w14:textId="77777777" w:rsidR="003A31FB" w:rsidRDefault="003A31FB">
            <w:pPr>
              <w:rPr>
                <w:rFonts w:ascii="Comic Sans MS" w:hAnsi="Comic Sans MS"/>
              </w:rPr>
            </w:pPr>
            <w:r>
              <w:rPr>
                <w:rFonts w:ascii="Comic Sans MS" w:hAnsi="Comic Sans MS"/>
              </w:rPr>
              <w:t>Staff training</w:t>
            </w:r>
          </w:p>
          <w:p w14:paraId="6AD66F4B" w14:textId="77777777" w:rsidR="003A31FB" w:rsidRDefault="003A31FB">
            <w:pPr>
              <w:rPr>
                <w:rFonts w:ascii="Comic Sans MS" w:hAnsi="Comic Sans MS"/>
              </w:rPr>
            </w:pPr>
            <w:r>
              <w:rPr>
                <w:rFonts w:ascii="Comic Sans MS" w:hAnsi="Comic Sans MS"/>
              </w:rPr>
              <w:t>Cost of resources</w:t>
            </w:r>
          </w:p>
        </w:tc>
        <w:tc>
          <w:tcPr>
            <w:tcW w:w="2091" w:type="dxa"/>
            <w:gridSpan w:val="2"/>
          </w:tcPr>
          <w:p w14:paraId="3F78774F" w14:textId="77777777" w:rsidR="00CC089C" w:rsidRDefault="003A31FB">
            <w:pPr>
              <w:rPr>
                <w:rFonts w:ascii="Comic Sans MS" w:hAnsi="Comic Sans MS"/>
              </w:rPr>
            </w:pPr>
            <w:r>
              <w:rPr>
                <w:rFonts w:ascii="Comic Sans MS" w:hAnsi="Comic Sans MS"/>
              </w:rPr>
              <w:t>On going</w:t>
            </w:r>
          </w:p>
        </w:tc>
        <w:tc>
          <w:tcPr>
            <w:tcW w:w="2150" w:type="dxa"/>
          </w:tcPr>
          <w:p w14:paraId="0B85F8E1" w14:textId="77777777" w:rsidR="00CC089C" w:rsidRDefault="003A31FB">
            <w:pPr>
              <w:rPr>
                <w:rFonts w:ascii="Comic Sans MS" w:hAnsi="Comic Sans MS"/>
              </w:rPr>
            </w:pPr>
            <w:r>
              <w:rPr>
                <w:rFonts w:ascii="Comic Sans MS" w:hAnsi="Comic Sans MS"/>
              </w:rPr>
              <w:t>SEND children have appropriate equipment and resources which support their learning and remove barriers to learning.</w:t>
            </w:r>
          </w:p>
        </w:tc>
      </w:tr>
      <w:tr w:rsidR="003A31FB" w:rsidRPr="00F92474" w14:paraId="5C8E0FCD" w14:textId="77777777" w:rsidTr="00C24BFF">
        <w:tc>
          <w:tcPr>
            <w:tcW w:w="2188" w:type="dxa"/>
          </w:tcPr>
          <w:p w14:paraId="5BCAFEC3" w14:textId="77777777" w:rsidR="003A31FB" w:rsidRDefault="003A31FB">
            <w:pPr>
              <w:rPr>
                <w:rFonts w:ascii="Comic Sans MS" w:hAnsi="Comic Sans MS"/>
              </w:rPr>
            </w:pPr>
            <w:r>
              <w:rPr>
                <w:rFonts w:ascii="Comic Sans MS" w:hAnsi="Comic Sans MS"/>
              </w:rPr>
              <w:t xml:space="preserve">Appropriate use of intervention and </w:t>
            </w:r>
            <w:r>
              <w:rPr>
                <w:rFonts w:ascii="Comic Sans MS" w:hAnsi="Comic Sans MS"/>
              </w:rPr>
              <w:lastRenderedPageBreak/>
              <w:t>their success and impact on progress</w:t>
            </w:r>
          </w:p>
        </w:tc>
        <w:tc>
          <w:tcPr>
            <w:tcW w:w="1068" w:type="dxa"/>
            <w:gridSpan w:val="2"/>
          </w:tcPr>
          <w:p w14:paraId="159C6964" w14:textId="77777777" w:rsidR="003A31FB" w:rsidRDefault="006D3B05">
            <w:pPr>
              <w:rPr>
                <w:rFonts w:ascii="Comic Sans MS" w:hAnsi="Comic Sans MS"/>
              </w:rPr>
            </w:pPr>
            <w:r>
              <w:rPr>
                <w:rFonts w:ascii="Comic Sans MS" w:hAnsi="Comic Sans MS"/>
              </w:rPr>
              <w:lastRenderedPageBreak/>
              <w:t>SENDCO</w:t>
            </w:r>
          </w:p>
        </w:tc>
        <w:tc>
          <w:tcPr>
            <w:tcW w:w="4173" w:type="dxa"/>
            <w:gridSpan w:val="3"/>
          </w:tcPr>
          <w:p w14:paraId="2C83E00B" w14:textId="77777777" w:rsidR="003A31FB" w:rsidRDefault="006D3B05">
            <w:pPr>
              <w:rPr>
                <w:rFonts w:ascii="Comic Sans MS" w:hAnsi="Comic Sans MS"/>
              </w:rPr>
            </w:pPr>
            <w:r>
              <w:rPr>
                <w:rFonts w:ascii="Comic Sans MS" w:hAnsi="Comic Sans MS"/>
              </w:rPr>
              <w:t>Track intervention progress</w:t>
            </w:r>
          </w:p>
          <w:p w14:paraId="5A36E11C" w14:textId="77777777" w:rsidR="006D3B05" w:rsidRDefault="006D3B05">
            <w:pPr>
              <w:rPr>
                <w:rFonts w:ascii="Comic Sans MS" w:hAnsi="Comic Sans MS"/>
              </w:rPr>
            </w:pPr>
            <w:r>
              <w:rPr>
                <w:rFonts w:ascii="Comic Sans MS" w:hAnsi="Comic Sans MS"/>
              </w:rPr>
              <w:lastRenderedPageBreak/>
              <w:t>Have intervention groups across classes to give more children opportunities to attend interventions.</w:t>
            </w:r>
          </w:p>
          <w:p w14:paraId="0666C438" w14:textId="77777777" w:rsidR="006D3B05" w:rsidRDefault="006D3B05">
            <w:pPr>
              <w:rPr>
                <w:rFonts w:ascii="Comic Sans MS" w:hAnsi="Comic Sans MS"/>
              </w:rPr>
            </w:pPr>
            <w:r>
              <w:rPr>
                <w:rFonts w:ascii="Comic Sans MS" w:hAnsi="Comic Sans MS"/>
              </w:rPr>
              <w:t>Improve sensory interventions</w:t>
            </w:r>
          </w:p>
        </w:tc>
        <w:tc>
          <w:tcPr>
            <w:tcW w:w="2278" w:type="dxa"/>
            <w:gridSpan w:val="2"/>
          </w:tcPr>
          <w:p w14:paraId="2F82520A" w14:textId="77777777" w:rsidR="003A31FB" w:rsidRDefault="006D3B05">
            <w:pPr>
              <w:rPr>
                <w:rFonts w:ascii="Comic Sans MS" w:hAnsi="Comic Sans MS"/>
              </w:rPr>
            </w:pPr>
            <w:r>
              <w:rPr>
                <w:rFonts w:ascii="Comic Sans MS" w:hAnsi="Comic Sans MS"/>
              </w:rPr>
              <w:lastRenderedPageBreak/>
              <w:t>Training on new interventions</w:t>
            </w:r>
          </w:p>
          <w:p w14:paraId="35921E3A" w14:textId="77777777" w:rsidR="006D3B05" w:rsidRDefault="006D3B05">
            <w:pPr>
              <w:rPr>
                <w:rFonts w:ascii="Comic Sans MS" w:hAnsi="Comic Sans MS"/>
              </w:rPr>
            </w:pPr>
            <w:r>
              <w:rPr>
                <w:rFonts w:ascii="Comic Sans MS" w:hAnsi="Comic Sans MS"/>
              </w:rPr>
              <w:lastRenderedPageBreak/>
              <w:t>Resources required to deliver interventions</w:t>
            </w:r>
          </w:p>
        </w:tc>
        <w:tc>
          <w:tcPr>
            <w:tcW w:w="2091" w:type="dxa"/>
            <w:gridSpan w:val="2"/>
          </w:tcPr>
          <w:p w14:paraId="419E73AF" w14:textId="77777777" w:rsidR="003A31FB" w:rsidRDefault="006D3B05">
            <w:pPr>
              <w:rPr>
                <w:rFonts w:ascii="Comic Sans MS" w:hAnsi="Comic Sans MS"/>
              </w:rPr>
            </w:pPr>
            <w:r>
              <w:rPr>
                <w:rFonts w:ascii="Comic Sans MS" w:hAnsi="Comic Sans MS"/>
              </w:rPr>
              <w:lastRenderedPageBreak/>
              <w:t>Autumn 2025</w:t>
            </w:r>
          </w:p>
          <w:p w14:paraId="76C8C787" w14:textId="77777777" w:rsidR="006D3B05" w:rsidRDefault="006D3B05">
            <w:pPr>
              <w:rPr>
                <w:rFonts w:ascii="Comic Sans MS" w:hAnsi="Comic Sans MS"/>
              </w:rPr>
            </w:pPr>
            <w:r>
              <w:rPr>
                <w:rFonts w:ascii="Comic Sans MS" w:hAnsi="Comic Sans MS"/>
              </w:rPr>
              <w:t>(Review)</w:t>
            </w:r>
          </w:p>
        </w:tc>
        <w:tc>
          <w:tcPr>
            <w:tcW w:w="2150" w:type="dxa"/>
          </w:tcPr>
          <w:p w14:paraId="0F9B86C6" w14:textId="77777777" w:rsidR="003A31FB" w:rsidRDefault="003B635E">
            <w:pPr>
              <w:rPr>
                <w:rFonts w:ascii="Comic Sans MS" w:hAnsi="Comic Sans MS"/>
              </w:rPr>
            </w:pPr>
            <w:r>
              <w:rPr>
                <w:rFonts w:ascii="Comic Sans MS" w:hAnsi="Comic Sans MS"/>
              </w:rPr>
              <w:t>Progress</w:t>
            </w:r>
            <w:r w:rsidR="006D3B05">
              <w:rPr>
                <w:rFonts w:ascii="Comic Sans MS" w:hAnsi="Comic Sans MS"/>
              </w:rPr>
              <w:t xml:space="preserve"> and </w:t>
            </w:r>
            <w:r>
              <w:rPr>
                <w:rFonts w:ascii="Comic Sans MS" w:hAnsi="Comic Sans MS"/>
              </w:rPr>
              <w:t>attainment</w:t>
            </w:r>
            <w:r w:rsidR="006D3B05">
              <w:rPr>
                <w:rFonts w:ascii="Comic Sans MS" w:hAnsi="Comic Sans MS"/>
              </w:rPr>
              <w:t xml:space="preserve"> of all children is good.</w:t>
            </w:r>
          </w:p>
        </w:tc>
      </w:tr>
      <w:tr w:rsidR="006D3B05" w:rsidRPr="00F92474" w14:paraId="51F32CEA" w14:textId="77777777" w:rsidTr="00C24BFF">
        <w:tc>
          <w:tcPr>
            <w:tcW w:w="2188" w:type="dxa"/>
          </w:tcPr>
          <w:p w14:paraId="51011C50" w14:textId="77777777" w:rsidR="006D3B05" w:rsidRDefault="006D3B05">
            <w:pPr>
              <w:rPr>
                <w:rFonts w:ascii="Comic Sans MS" w:hAnsi="Comic Sans MS"/>
              </w:rPr>
            </w:pPr>
            <w:r>
              <w:rPr>
                <w:rFonts w:ascii="Comic Sans MS" w:hAnsi="Comic Sans MS"/>
              </w:rPr>
              <w:t>All children are visible in the curriculum and resources</w:t>
            </w:r>
          </w:p>
        </w:tc>
        <w:tc>
          <w:tcPr>
            <w:tcW w:w="1068" w:type="dxa"/>
            <w:gridSpan w:val="2"/>
          </w:tcPr>
          <w:p w14:paraId="32A81808" w14:textId="77777777" w:rsidR="006D3B05" w:rsidRDefault="006D3B05">
            <w:pPr>
              <w:rPr>
                <w:rFonts w:ascii="Comic Sans MS" w:hAnsi="Comic Sans MS"/>
              </w:rPr>
            </w:pPr>
            <w:r>
              <w:rPr>
                <w:rFonts w:ascii="Comic Sans MS" w:hAnsi="Comic Sans MS"/>
              </w:rPr>
              <w:t>SENDCO</w:t>
            </w:r>
          </w:p>
        </w:tc>
        <w:tc>
          <w:tcPr>
            <w:tcW w:w="4173" w:type="dxa"/>
            <w:gridSpan w:val="3"/>
          </w:tcPr>
          <w:p w14:paraId="75AEC51E" w14:textId="77777777" w:rsidR="006D3B05" w:rsidRDefault="006D3B05">
            <w:pPr>
              <w:rPr>
                <w:rFonts w:ascii="Comic Sans MS" w:hAnsi="Comic Sans MS"/>
              </w:rPr>
            </w:pPr>
            <w:r>
              <w:rPr>
                <w:rFonts w:ascii="Comic Sans MS" w:hAnsi="Comic Sans MS"/>
              </w:rPr>
              <w:t>Resources will reflect the needs of the pupils. Teachers will make a conscious effort to show a variety of people with additional needs in their classroom practice.</w:t>
            </w:r>
          </w:p>
          <w:p w14:paraId="4CCD0469" w14:textId="77777777" w:rsidR="003B635E" w:rsidRDefault="003B635E">
            <w:pPr>
              <w:rPr>
                <w:rFonts w:ascii="Comic Sans MS" w:hAnsi="Comic Sans MS"/>
              </w:rPr>
            </w:pPr>
          </w:p>
          <w:p w14:paraId="702F1B5D" w14:textId="77777777" w:rsidR="003B635E" w:rsidRDefault="003B635E">
            <w:pPr>
              <w:rPr>
                <w:rFonts w:ascii="Comic Sans MS" w:hAnsi="Comic Sans MS"/>
              </w:rPr>
            </w:pPr>
          </w:p>
          <w:p w14:paraId="5A39BC37" w14:textId="77777777" w:rsidR="003B635E" w:rsidRDefault="003B635E">
            <w:pPr>
              <w:rPr>
                <w:rFonts w:ascii="Comic Sans MS" w:hAnsi="Comic Sans MS"/>
              </w:rPr>
            </w:pPr>
          </w:p>
          <w:p w14:paraId="73F66684" w14:textId="77777777" w:rsidR="003B635E" w:rsidRDefault="003B635E">
            <w:pPr>
              <w:rPr>
                <w:rFonts w:ascii="Comic Sans MS" w:hAnsi="Comic Sans MS"/>
              </w:rPr>
            </w:pPr>
          </w:p>
          <w:p w14:paraId="4EC7BC4E" w14:textId="77777777" w:rsidR="003B635E" w:rsidRDefault="003B635E">
            <w:pPr>
              <w:rPr>
                <w:rFonts w:ascii="Comic Sans MS" w:hAnsi="Comic Sans MS"/>
              </w:rPr>
            </w:pPr>
          </w:p>
          <w:p w14:paraId="5F8FDAF8" w14:textId="77777777" w:rsidR="00C24BFF" w:rsidRDefault="00C24BFF">
            <w:pPr>
              <w:rPr>
                <w:rFonts w:ascii="Comic Sans MS" w:hAnsi="Comic Sans MS"/>
              </w:rPr>
            </w:pPr>
          </w:p>
          <w:p w14:paraId="2CD045BE" w14:textId="77777777" w:rsidR="00C24BFF" w:rsidRDefault="00C24BFF">
            <w:pPr>
              <w:rPr>
                <w:rFonts w:ascii="Comic Sans MS" w:hAnsi="Comic Sans MS"/>
              </w:rPr>
            </w:pPr>
          </w:p>
          <w:p w14:paraId="4D106835" w14:textId="77777777" w:rsidR="00C24BFF" w:rsidRDefault="00C24BFF">
            <w:pPr>
              <w:rPr>
                <w:rFonts w:ascii="Comic Sans MS" w:hAnsi="Comic Sans MS"/>
              </w:rPr>
            </w:pPr>
          </w:p>
          <w:p w14:paraId="097A9F76" w14:textId="77777777" w:rsidR="00C24BFF" w:rsidRDefault="00C24BFF">
            <w:pPr>
              <w:rPr>
                <w:rFonts w:ascii="Comic Sans MS" w:hAnsi="Comic Sans MS"/>
              </w:rPr>
            </w:pPr>
          </w:p>
          <w:p w14:paraId="40441C0D" w14:textId="77777777" w:rsidR="00C24BFF" w:rsidRDefault="00C24BFF">
            <w:pPr>
              <w:rPr>
                <w:rFonts w:ascii="Comic Sans MS" w:hAnsi="Comic Sans MS"/>
              </w:rPr>
            </w:pPr>
          </w:p>
          <w:p w14:paraId="0FF502AE" w14:textId="77777777" w:rsidR="00C24BFF" w:rsidRDefault="00C24BFF">
            <w:pPr>
              <w:rPr>
                <w:rFonts w:ascii="Comic Sans MS" w:hAnsi="Comic Sans MS"/>
              </w:rPr>
            </w:pPr>
          </w:p>
          <w:p w14:paraId="45748C86" w14:textId="77777777" w:rsidR="00C24BFF" w:rsidRDefault="00C24BFF">
            <w:pPr>
              <w:rPr>
                <w:rFonts w:ascii="Comic Sans MS" w:hAnsi="Comic Sans MS"/>
              </w:rPr>
            </w:pPr>
          </w:p>
          <w:p w14:paraId="233FDD2E" w14:textId="77777777" w:rsidR="00C24BFF" w:rsidRDefault="00C24BFF">
            <w:pPr>
              <w:rPr>
                <w:rFonts w:ascii="Comic Sans MS" w:hAnsi="Comic Sans MS"/>
              </w:rPr>
            </w:pPr>
          </w:p>
          <w:p w14:paraId="6414E1C9" w14:textId="77777777" w:rsidR="00C24BFF" w:rsidRDefault="00C24BFF">
            <w:pPr>
              <w:rPr>
                <w:rFonts w:ascii="Comic Sans MS" w:hAnsi="Comic Sans MS"/>
              </w:rPr>
            </w:pPr>
          </w:p>
          <w:p w14:paraId="1026BF14" w14:textId="77777777" w:rsidR="00C24BFF" w:rsidRDefault="00C24BFF">
            <w:pPr>
              <w:rPr>
                <w:rFonts w:ascii="Comic Sans MS" w:hAnsi="Comic Sans MS"/>
              </w:rPr>
            </w:pPr>
          </w:p>
          <w:p w14:paraId="397D1AB0" w14:textId="77777777" w:rsidR="00C24BFF" w:rsidRDefault="00C24BFF">
            <w:pPr>
              <w:rPr>
                <w:rFonts w:ascii="Comic Sans MS" w:hAnsi="Comic Sans MS"/>
              </w:rPr>
            </w:pPr>
          </w:p>
          <w:p w14:paraId="0F75A32A" w14:textId="77777777" w:rsidR="00C24BFF" w:rsidRDefault="00C24BFF">
            <w:pPr>
              <w:rPr>
                <w:rFonts w:ascii="Comic Sans MS" w:hAnsi="Comic Sans MS"/>
              </w:rPr>
            </w:pPr>
          </w:p>
          <w:p w14:paraId="2F0131D7" w14:textId="77777777" w:rsidR="00C24BFF" w:rsidRDefault="00C24BFF">
            <w:pPr>
              <w:rPr>
                <w:rFonts w:ascii="Comic Sans MS" w:hAnsi="Comic Sans MS"/>
              </w:rPr>
            </w:pPr>
          </w:p>
          <w:p w14:paraId="5BE1C5B1" w14:textId="77777777" w:rsidR="003B635E" w:rsidRDefault="003B635E">
            <w:pPr>
              <w:rPr>
                <w:rFonts w:ascii="Comic Sans MS" w:hAnsi="Comic Sans MS"/>
              </w:rPr>
            </w:pPr>
          </w:p>
        </w:tc>
        <w:tc>
          <w:tcPr>
            <w:tcW w:w="2278" w:type="dxa"/>
            <w:gridSpan w:val="2"/>
          </w:tcPr>
          <w:p w14:paraId="7F6A072A" w14:textId="77777777" w:rsidR="006D3B05" w:rsidRDefault="006D3B05">
            <w:pPr>
              <w:rPr>
                <w:rFonts w:ascii="Comic Sans MS" w:hAnsi="Comic Sans MS"/>
              </w:rPr>
            </w:pPr>
            <w:r>
              <w:rPr>
                <w:rFonts w:ascii="Comic Sans MS" w:hAnsi="Comic Sans MS"/>
              </w:rPr>
              <w:t>Books</w:t>
            </w:r>
          </w:p>
        </w:tc>
        <w:tc>
          <w:tcPr>
            <w:tcW w:w="2091" w:type="dxa"/>
            <w:gridSpan w:val="2"/>
          </w:tcPr>
          <w:p w14:paraId="21A1DDBB" w14:textId="77777777" w:rsidR="006D3B05" w:rsidRDefault="006D3B05">
            <w:pPr>
              <w:rPr>
                <w:rFonts w:ascii="Comic Sans MS" w:hAnsi="Comic Sans MS"/>
              </w:rPr>
            </w:pPr>
            <w:r>
              <w:rPr>
                <w:rFonts w:ascii="Comic Sans MS" w:hAnsi="Comic Sans MS"/>
              </w:rPr>
              <w:t>Autumn 2025</w:t>
            </w:r>
          </w:p>
        </w:tc>
        <w:tc>
          <w:tcPr>
            <w:tcW w:w="2150" w:type="dxa"/>
          </w:tcPr>
          <w:p w14:paraId="59C411FE" w14:textId="77777777" w:rsidR="006D3B05" w:rsidRDefault="006D3B05">
            <w:pPr>
              <w:rPr>
                <w:rFonts w:ascii="Comic Sans MS" w:hAnsi="Comic Sans MS"/>
              </w:rPr>
            </w:pPr>
            <w:r>
              <w:rPr>
                <w:rFonts w:ascii="Comic Sans MS" w:hAnsi="Comic Sans MS"/>
              </w:rPr>
              <w:t>Children will feel ‘seen’ in the curriculum and resources.</w:t>
            </w:r>
          </w:p>
        </w:tc>
      </w:tr>
      <w:tr w:rsidR="002C0763" w:rsidRPr="00F92474" w14:paraId="4F6F79D3" w14:textId="77777777" w:rsidTr="00D53E2C">
        <w:tc>
          <w:tcPr>
            <w:tcW w:w="13948" w:type="dxa"/>
            <w:gridSpan w:val="11"/>
          </w:tcPr>
          <w:p w14:paraId="790EFF92" w14:textId="77777777" w:rsidR="002C0763" w:rsidRDefault="002C0763">
            <w:pPr>
              <w:rPr>
                <w:rFonts w:ascii="Comic Sans MS" w:hAnsi="Comic Sans MS"/>
              </w:rPr>
            </w:pPr>
            <w:r>
              <w:rPr>
                <w:rFonts w:ascii="Comic Sans MS" w:hAnsi="Comic Sans MS"/>
              </w:rPr>
              <w:lastRenderedPageBreak/>
              <w:t>Improving access to the physical environment</w:t>
            </w:r>
          </w:p>
        </w:tc>
      </w:tr>
      <w:tr w:rsidR="002C0763" w:rsidRPr="00F92474" w14:paraId="090BA8C1" w14:textId="77777777" w:rsidTr="00D53E2C">
        <w:tc>
          <w:tcPr>
            <w:tcW w:w="13948" w:type="dxa"/>
            <w:gridSpan w:val="11"/>
          </w:tcPr>
          <w:p w14:paraId="02A1822D" w14:textId="77777777" w:rsidR="002C0763" w:rsidRDefault="002C0763">
            <w:pPr>
              <w:rPr>
                <w:rFonts w:ascii="Comic Sans MS" w:hAnsi="Comic Sans MS"/>
              </w:rPr>
            </w:pPr>
            <w:r>
              <w:rPr>
                <w:rFonts w:ascii="Comic Sans MS" w:hAnsi="Comic Sans MS"/>
              </w:rPr>
              <w:t>To improve the physical environment of the school to increase the extent to which disabled pupils can take advantage of education and associated services.</w:t>
            </w:r>
          </w:p>
        </w:tc>
      </w:tr>
      <w:tr w:rsidR="002C0763" w:rsidRPr="00F92474" w14:paraId="2CF87ECF" w14:textId="77777777" w:rsidTr="00C24BFF">
        <w:tc>
          <w:tcPr>
            <w:tcW w:w="2188" w:type="dxa"/>
          </w:tcPr>
          <w:p w14:paraId="1F55B4A2" w14:textId="77777777" w:rsidR="002C0763" w:rsidRPr="003B635E" w:rsidRDefault="002C0763">
            <w:pPr>
              <w:rPr>
                <w:rFonts w:ascii="Comic Sans MS" w:hAnsi="Comic Sans MS"/>
                <w:b/>
              </w:rPr>
            </w:pPr>
            <w:r w:rsidRPr="003B635E">
              <w:rPr>
                <w:rFonts w:ascii="Comic Sans MS" w:hAnsi="Comic Sans MS"/>
                <w:b/>
              </w:rPr>
              <w:t>Target/Issue</w:t>
            </w:r>
          </w:p>
        </w:tc>
        <w:tc>
          <w:tcPr>
            <w:tcW w:w="1068" w:type="dxa"/>
            <w:gridSpan w:val="2"/>
          </w:tcPr>
          <w:p w14:paraId="35FF5E05" w14:textId="77777777" w:rsidR="002C0763" w:rsidRPr="003B635E" w:rsidRDefault="002C0763">
            <w:pPr>
              <w:rPr>
                <w:rFonts w:ascii="Comic Sans MS" w:hAnsi="Comic Sans MS"/>
                <w:b/>
              </w:rPr>
            </w:pPr>
            <w:r w:rsidRPr="003B635E">
              <w:rPr>
                <w:rFonts w:ascii="Comic Sans MS" w:hAnsi="Comic Sans MS"/>
                <w:b/>
              </w:rPr>
              <w:t>Lead</w:t>
            </w:r>
          </w:p>
        </w:tc>
        <w:tc>
          <w:tcPr>
            <w:tcW w:w="4173" w:type="dxa"/>
            <w:gridSpan w:val="3"/>
          </w:tcPr>
          <w:p w14:paraId="20C6B2BC" w14:textId="77777777" w:rsidR="002C0763" w:rsidRPr="003B635E" w:rsidRDefault="002C0763">
            <w:pPr>
              <w:rPr>
                <w:rFonts w:ascii="Comic Sans MS" w:hAnsi="Comic Sans MS"/>
                <w:b/>
              </w:rPr>
            </w:pPr>
            <w:r w:rsidRPr="003B635E">
              <w:rPr>
                <w:rFonts w:ascii="Comic Sans MS" w:hAnsi="Comic Sans MS"/>
                <w:b/>
              </w:rPr>
              <w:t>Strategy/Action</w:t>
            </w:r>
          </w:p>
        </w:tc>
        <w:tc>
          <w:tcPr>
            <w:tcW w:w="2278" w:type="dxa"/>
            <w:gridSpan w:val="2"/>
          </w:tcPr>
          <w:p w14:paraId="01C3880E" w14:textId="77777777" w:rsidR="002C0763" w:rsidRPr="003B635E" w:rsidRDefault="002C0763">
            <w:pPr>
              <w:rPr>
                <w:rFonts w:ascii="Comic Sans MS" w:hAnsi="Comic Sans MS"/>
                <w:b/>
              </w:rPr>
            </w:pPr>
            <w:r w:rsidRPr="003B635E">
              <w:rPr>
                <w:rFonts w:ascii="Comic Sans MS" w:hAnsi="Comic Sans MS"/>
                <w:b/>
              </w:rPr>
              <w:t>Resources</w:t>
            </w:r>
          </w:p>
        </w:tc>
        <w:tc>
          <w:tcPr>
            <w:tcW w:w="2091" w:type="dxa"/>
            <w:gridSpan w:val="2"/>
          </w:tcPr>
          <w:p w14:paraId="45472593" w14:textId="77777777" w:rsidR="002C0763" w:rsidRPr="003B635E" w:rsidRDefault="002C0763">
            <w:pPr>
              <w:rPr>
                <w:rFonts w:ascii="Comic Sans MS" w:hAnsi="Comic Sans MS"/>
                <w:b/>
              </w:rPr>
            </w:pPr>
            <w:r w:rsidRPr="003B635E">
              <w:rPr>
                <w:rFonts w:ascii="Comic Sans MS" w:hAnsi="Comic Sans MS"/>
                <w:b/>
              </w:rPr>
              <w:t>Timescale</w:t>
            </w:r>
          </w:p>
        </w:tc>
        <w:tc>
          <w:tcPr>
            <w:tcW w:w="2150" w:type="dxa"/>
          </w:tcPr>
          <w:p w14:paraId="557963DA" w14:textId="77777777" w:rsidR="002C0763" w:rsidRPr="003B635E" w:rsidRDefault="002C0763">
            <w:pPr>
              <w:rPr>
                <w:rFonts w:ascii="Comic Sans MS" w:hAnsi="Comic Sans MS"/>
                <w:b/>
              </w:rPr>
            </w:pPr>
            <w:r w:rsidRPr="003B635E">
              <w:rPr>
                <w:rFonts w:ascii="Comic Sans MS" w:hAnsi="Comic Sans MS"/>
                <w:b/>
              </w:rPr>
              <w:t>Success Criteria</w:t>
            </w:r>
          </w:p>
        </w:tc>
      </w:tr>
      <w:tr w:rsidR="002C0763" w:rsidRPr="00F92474" w14:paraId="37FFCAA9" w14:textId="77777777" w:rsidTr="00C24BFF">
        <w:tc>
          <w:tcPr>
            <w:tcW w:w="2188" w:type="dxa"/>
          </w:tcPr>
          <w:p w14:paraId="54259228" w14:textId="77777777" w:rsidR="002C0763" w:rsidRDefault="002C0763">
            <w:pPr>
              <w:rPr>
                <w:rFonts w:ascii="Comic Sans MS" w:hAnsi="Comic Sans MS"/>
              </w:rPr>
            </w:pPr>
            <w:r>
              <w:rPr>
                <w:rFonts w:ascii="Comic Sans MS" w:hAnsi="Comic Sans MS"/>
              </w:rPr>
              <w:t>Evaluate day and residential trips in light of current cohort</w:t>
            </w:r>
          </w:p>
        </w:tc>
        <w:tc>
          <w:tcPr>
            <w:tcW w:w="1068" w:type="dxa"/>
            <w:gridSpan w:val="2"/>
          </w:tcPr>
          <w:p w14:paraId="4064E2E5" w14:textId="77777777" w:rsidR="002C0763" w:rsidRDefault="002C0763">
            <w:pPr>
              <w:rPr>
                <w:rFonts w:ascii="Comic Sans MS" w:hAnsi="Comic Sans MS"/>
              </w:rPr>
            </w:pPr>
            <w:r>
              <w:rPr>
                <w:rFonts w:ascii="Comic Sans MS" w:hAnsi="Comic Sans MS"/>
              </w:rPr>
              <w:t>SENDCO</w:t>
            </w:r>
          </w:p>
          <w:p w14:paraId="79614746" w14:textId="77777777" w:rsidR="002C0763" w:rsidRDefault="002C0763">
            <w:pPr>
              <w:rPr>
                <w:rFonts w:ascii="Comic Sans MS" w:hAnsi="Comic Sans MS"/>
              </w:rPr>
            </w:pPr>
            <w:r>
              <w:rPr>
                <w:rFonts w:ascii="Comic Sans MS" w:hAnsi="Comic Sans MS"/>
              </w:rPr>
              <w:t xml:space="preserve">Head of </w:t>
            </w:r>
            <w:r w:rsidR="003B635E">
              <w:rPr>
                <w:rFonts w:ascii="Comic Sans MS" w:hAnsi="Comic Sans MS"/>
              </w:rPr>
              <w:t>School</w:t>
            </w:r>
          </w:p>
        </w:tc>
        <w:tc>
          <w:tcPr>
            <w:tcW w:w="4173" w:type="dxa"/>
            <w:gridSpan w:val="3"/>
          </w:tcPr>
          <w:p w14:paraId="23F851B3" w14:textId="77777777" w:rsidR="002C0763" w:rsidRDefault="002C0763">
            <w:pPr>
              <w:rPr>
                <w:rFonts w:ascii="Comic Sans MS" w:hAnsi="Comic Sans MS"/>
              </w:rPr>
            </w:pPr>
            <w:r>
              <w:rPr>
                <w:rFonts w:ascii="Comic Sans MS" w:hAnsi="Comic Sans MS"/>
              </w:rPr>
              <w:t>Ensure all children are included in risk assessments for trips and appropriate support is put in place so children are able to access the trip to its full extent</w:t>
            </w:r>
            <w:r w:rsidR="00681F63">
              <w:rPr>
                <w:rFonts w:ascii="Comic Sans MS" w:hAnsi="Comic Sans MS"/>
              </w:rPr>
              <w:t>. Pre visits are req</w:t>
            </w:r>
            <w:r>
              <w:rPr>
                <w:rFonts w:ascii="Comic Sans MS" w:hAnsi="Comic Sans MS"/>
              </w:rPr>
              <w:t xml:space="preserve">uired </w:t>
            </w:r>
          </w:p>
        </w:tc>
        <w:tc>
          <w:tcPr>
            <w:tcW w:w="2278" w:type="dxa"/>
            <w:gridSpan w:val="2"/>
          </w:tcPr>
          <w:p w14:paraId="086310E1" w14:textId="77777777" w:rsidR="002C0763" w:rsidRDefault="00681F63">
            <w:pPr>
              <w:rPr>
                <w:rFonts w:ascii="Comic Sans MS" w:hAnsi="Comic Sans MS"/>
              </w:rPr>
            </w:pPr>
            <w:r>
              <w:rPr>
                <w:rFonts w:ascii="Comic Sans MS" w:hAnsi="Comic Sans MS"/>
              </w:rPr>
              <w:t>Risk assessments</w:t>
            </w:r>
          </w:p>
          <w:p w14:paraId="5B8B3AD7" w14:textId="77777777" w:rsidR="00681F63" w:rsidRDefault="00681F63">
            <w:pPr>
              <w:rPr>
                <w:rFonts w:ascii="Comic Sans MS" w:hAnsi="Comic Sans MS"/>
              </w:rPr>
            </w:pPr>
            <w:r>
              <w:rPr>
                <w:rFonts w:ascii="Comic Sans MS" w:hAnsi="Comic Sans MS"/>
              </w:rPr>
              <w:t>Time for pre-visit if required</w:t>
            </w:r>
          </w:p>
        </w:tc>
        <w:tc>
          <w:tcPr>
            <w:tcW w:w="2091" w:type="dxa"/>
            <w:gridSpan w:val="2"/>
          </w:tcPr>
          <w:p w14:paraId="075D1F4D" w14:textId="77777777" w:rsidR="002C0763" w:rsidRDefault="00681F63">
            <w:pPr>
              <w:rPr>
                <w:rFonts w:ascii="Comic Sans MS" w:hAnsi="Comic Sans MS"/>
              </w:rPr>
            </w:pPr>
            <w:r>
              <w:rPr>
                <w:rFonts w:ascii="Comic Sans MS" w:hAnsi="Comic Sans MS"/>
              </w:rPr>
              <w:t>On going</w:t>
            </w:r>
          </w:p>
        </w:tc>
        <w:tc>
          <w:tcPr>
            <w:tcW w:w="2150" w:type="dxa"/>
          </w:tcPr>
          <w:p w14:paraId="1A86949B" w14:textId="77777777" w:rsidR="002C0763" w:rsidRDefault="00681F63">
            <w:pPr>
              <w:rPr>
                <w:rFonts w:ascii="Comic Sans MS" w:hAnsi="Comic Sans MS"/>
              </w:rPr>
            </w:pPr>
            <w:r>
              <w:rPr>
                <w:rFonts w:ascii="Comic Sans MS" w:hAnsi="Comic Sans MS"/>
              </w:rPr>
              <w:t xml:space="preserve">All SEND </w:t>
            </w:r>
            <w:proofErr w:type="gramStart"/>
            <w:r>
              <w:rPr>
                <w:rFonts w:ascii="Comic Sans MS" w:hAnsi="Comic Sans MS"/>
              </w:rPr>
              <w:t>are</w:t>
            </w:r>
            <w:proofErr w:type="gramEnd"/>
            <w:r>
              <w:rPr>
                <w:rFonts w:ascii="Comic Sans MS" w:hAnsi="Comic Sans MS"/>
              </w:rPr>
              <w:t xml:space="preserve"> able to access trips</w:t>
            </w:r>
          </w:p>
        </w:tc>
      </w:tr>
      <w:tr w:rsidR="00681F63" w:rsidRPr="00F92474" w14:paraId="6A9C739E" w14:textId="77777777" w:rsidTr="00C24BFF">
        <w:trPr>
          <w:trHeight w:val="1167"/>
        </w:trPr>
        <w:tc>
          <w:tcPr>
            <w:tcW w:w="2188" w:type="dxa"/>
          </w:tcPr>
          <w:p w14:paraId="6B0E92C1" w14:textId="77777777" w:rsidR="00681F63" w:rsidRDefault="00681F63">
            <w:pPr>
              <w:rPr>
                <w:rFonts w:ascii="Comic Sans MS" w:hAnsi="Comic Sans MS"/>
              </w:rPr>
            </w:pPr>
            <w:r>
              <w:rPr>
                <w:rFonts w:ascii="Comic Sans MS" w:hAnsi="Comic Sans MS"/>
              </w:rPr>
              <w:t>Ensure all children feel safe and involved at playtimes</w:t>
            </w:r>
          </w:p>
        </w:tc>
        <w:tc>
          <w:tcPr>
            <w:tcW w:w="1068" w:type="dxa"/>
            <w:gridSpan w:val="2"/>
          </w:tcPr>
          <w:p w14:paraId="2920DC64" w14:textId="77777777" w:rsidR="00681F63" w:rsidRDefault="00681F63">
            <w:pPr>
              <w:rPr>
                <w:rFonts w:ascii="Comic Sans MS" w:hAnsi="Comic Sans MS"/>
              </w:rPr>
            </w:pPr>
            <w:r>
              <w:rPr>
                <w:rFonts w:ascii="Comic Sans MS" w:hAnsi="Comic Sans MS"/>
              </w:rPr>
              <w:t>Head of School</w:t>
            </w:r>
          </w:p>
        </w:tc>
        <w:tc>
          <w:tcPr>
            <w:tcW w:w="4173" w:type="dxa"/>
            <w:gridSpan w:val="3"/>
          </w:tcPr>
          <w:p w14:paraId="6CB3BFEB" w14:textId="77777777" w:rsidR="00681F63" w:rsidRDefault="00681F63">
            <w:pPr>
              <w:rPr>
                <w:rFonts w:ascii="Comic Sans MS" w:hAnsi="Comic Sans MS"/>
              </w:rPr>
            </w:pPr>
            <w:r>
              <w:rPr>
                <w:rFonts w:ascii="Comic Sans MS" w:hAnsi="Comic Sans MS"/>
              </w:rPr>
              <w:t>New lunchtime club to train ‘play makers/sports leaders’ to make sure chi</w:t>
            </w:r>
            <w:r w:rsidR="00C24BFF">
              <w:rPr>
                <w:rFonts w:ascii="Comic Sans MS" w:hAnsi="Comic Sans MS"/>
              </w:rPr>
              <w:t>ldren are joining in with games</w:t>
            </w:r>
          </w:p>
        </w:tc>
        <w:tc>
          <w:tcPr>
            <w:tcW w:w="2278" w:type="dxa"/>
            <w:gridSpan w:val="2"/>
          </w:tcPr>
          <w:p w14:paraId="46D6812C" w14:textId="77777777" w:rsidR="00681F63" w:rsidRDefault="00681F63">
            <w:pPr>
              <w:rPr>
                <w:rFonts w:ascii="Comic Sans MS" w:hAnsi="Comic Sans MS"/>
              </w:rPr>
            </w:pPr>
            <w:r>
              <w:rPr>
                <w:rFonts w:ascii="Comic Sans MS" w:hAnsi="Comic Sans MS"/>
              </w:rPr>
              <w:t>Training for play makers</w:t>
            </w:r>
          </w:p>
          <w:p w14:paraId="2E2656EB" w14:textId="77777777" w:rsidR="00681F63" w:rsidRDefault="00681F63">
            <w:pPr>
              <w:rPr>
                <w:rFonts w:ascii="Comic Sans MS" w:hAnsi="Comic Sans MS"/>
              </w:rPr>
            </w:pPr>
            <w:r>
              <w:rPr>
                <w:rFonts w:ascii="Comic Sans MS" w:hAnsi="Comic Sans MS"/>
              </w:rPr>
              <w:t>Buddy systems for new children</w:t>
            </w:r>
          </w:p>
        </w:tc>
        <w:tc>
          <w:tcPr>
            <w:tcW w:w="2091" w:type="dxa"/>
            <w:gridSpan w:val="2"/>
          </w:tcPr>
          <w:p w14:paraId="0FE1385C" w14:textId="77777777" w:rsidR="00681F63" w:rsidRDefault="00681F63">
            <w:pPr>
              <w:rPr>
                <w:rFonts w:ascii="Comic Sans MS" w:hAnsi="Comic Sans MS"/>
              </w:rPr>
            </w:pPr>
            <w:r>
              <w:rPr>
                <w:rFonts w:ascii="Comic Sans MS" w:hAnsi="Comic Sans MS"/>
              </w:rPr>
              <w:t>On going</w:t>
            </w:r>
          </w:p>
        </w:tc>
        <w:tc>
          <w:tcPr>
            <w:tcW w:w="2150" w:type="dxa"/>
          </w:tcPr>
          <w:p w14:paraId="4E3BE3BC" w14:textId="77777777" w:rsidR="00681F63" w:rsidRDefault="00681F63">
            <w:pPr>
              <w:rPr>
                <w:rFonts w:ascii="Comic Sans MS" w:hAnsi="Comic Sans MS"/>
              </w:rPr>
            </w:pPr>
            <w:r>
              <w:rPr>
                <w:rFonts w:ascii="Comic Sans MS" w:hAnsi="Comic Sans MS"/>
              </w:rPr>
              <w:t xml:space="preserve">Children feel safe in school –complete survey for </w:t>
            </w:r>
            <w:r w:rsidR="003B635E">
              <w:rPr>
                <w:rFonts w:ascii="Comic Sans MS" w:hAnsi="Comic Sans MS"/>
              </w:rPr>
              <w:t>children</w:t>
            </w:r>
          </w:p>
        </w:tc>
      </w:tr>
      <w:tr w:rsidR="00681F63" w:rsidRPr="00F92474" w14:paraId="76FA0433" w14:textId="77777777" w:rsidTr="00C24BFF">
        <w:tc>
          <w:tcPr>
            <w:tcW w:w="2188" w:type="dxa"/>
          </w:tcPr>
          <w:p w14:paraId="0F0C69D0" w14:textId="77777777" w:rsidR="00681F63" w:rsidRDefault="00681F63">
            <w:pPr>
              <w:rPr>
                <w:rFonts w:ascii="Comic Sans MS" w:hAnsi="Comic Sans MS"/>
              </w:rPr>
            </w:pPr>
            <w:r>
              <w:rPr>
                <w:rFonts w:ascii="Comic Sans MS" w:hAnsi="Comic Sans MS"/>
              </w:rPr>
              <w:t>Maintain safe access round the interior and exterior of the school</w:t>
            </w:r>
          </w:p>
        </w:tc>
        <w:tc>
          <w:tcPr>
            <w:tcW w:w="1068" w:type="dxa"/>
            <w:gridSpan w:val="2"/>
          </w:tcPr>
          <w:p w14:paraId="6A441C3D" w14:textId="77777777" w:rsidR="00681F63" w:rsidRDefault="00681F63">
            <w:pPr>
              <w:rPr>
                <w:rFonts w:ascii="Comic Sans MS" w:hAnsi="Comic Sans MS"/>
              </w:rPr>
            </w:pPr>
            <w:r>
              <w:rPr>
                <w:rFonts w:ascii="Comic Sans MS" w:hAnsi="Comic Sans MS"/>
              </w:rPr>
              <w:t>Site manager</w:t>
            </w:r>
          </w:p>
          <w:p w14:paraId="51FC3B88" w14:textId="77777777" w:rsidR="00681F63" w:rsidRDefault="00681F63">
            <w:pPr>
              <w:rPr>
                <w:rFonts w:ascii="Comic Sans MS" w:hAnsi="Comic Sans MS"/>
              </w:rPr>
            </w:pPr>
            <w:r>
              <w:rPr>
                <w:rFonts w:ascii="Comic Sans MS" w:hAnsi="Comic Sans MS"/>
              </w:rPr>
              <w:t>Head of School</w:t>
            </w:r>
          </w:p>
        </w:tc>
        <w:tc>
          <w:tcPr>
            <w:tcW w:w="4173" w:type="dxa"/>
            <w:gridSpan w:val="3"/>
          </w:tcPr>
          <w:p w14:paraId="5484B569" w14:textId="77777777" w:rsidR="00681F63" w:rsidRDefault="00681F63">
            <w:pPr>
              <w:rPr>
                <w:rFonts w:ascii="Comic Sans MS" w:hAnsi="Comic Sans MS"/>
              </w:rPr>
            </w:pPr>
            <w:r>
              <w:rPr>
                <w:rFonts w:ascii="Comic Sans MS" w:hAnsi="Comic Sans MS"/>
              </w:rPr>
              <w:t>Ensure all areas are safe and cleared to ensure children are safe and walkways and other areas are clear.</w:t>
            </w:r>
          </w:p>
          <w:p w14:paraId="0230514B" w14:textId="77777777" w:rsidR="00681F63" w:rsidRDefault="00681F63">
            <w:pPr>
              <w:rPr>
                <w:rFonts w:ascii="Comic Sans MS" w:hAnsi="Comic Sans MS"/>
              </w:rPr>
            </w:pPr>
            <w:r>
              <w:rPr>
                <w:rFonts w:ascii="Comic Sans MS" w:hAnsi="Comic Sans MS"/>
              </w:rPr>
              <w:t>Communication with parents through letters/newsletters/website and school staff</w:t>
            </w:r>
          </w:p>
          <w:p w14:paraId="12AB5D0D" w14:textId="77777777" w:rsidR="00681F63" w:rsidRDefault="00681F63">
            <w:pPr>
              <w:rPr>
                <w:rFonts w:ascii="Comic Sans MS" w:hAnsi="Comic Sans MS"/>
              </w:rPr>
            </w:pPr>
            <w:r>
              <w:rPr>
                <w:rFonts w:ascii="Comic Sans MS" w:hAnsi="Comic Sans MS"/>
              </w:rPr>
              <w:t>Safety improved with parking rules</w:t>
            </w:r>
          </w:p>
        </w:tc>
        <w:tc>
          <w:tcPr>
            <w:tcW w:w="2278" w:type="dxa"/>
            <w:gridSpan w:val="2"/>
          </w:tcPr>
          <w:p w14:paraId="531D750B" w14:textId="77777777" w:rsidR="00681F63" w:rsidRDefault="00681F63">
            <w:pPr>
              <w:rPr>
                <w:rFonts w:ascii="Comic Sans MS" w:hAnsi="Comic Sans MS"/>
              </w:rPr>
            </w:pPr>
            <w:r>
              <w:rPr>
                <w:rFonts w:ascii="Comic Sans MS" w:hAnsi="Comic Sans MS"/>
              </w:rPr>
              <w:t>Premises walk</w:t>
            </w:r>
          </w:p>
          <w:p w14:paraId="2C20161E" w14:textId="77777777" w:rsidR="00681F63" w:rsidRDefault="00681F63">
            <w:pPr>
              <w:rPr>
                <w:rFonts w:ascii="Comic Sans MS" w:hAnsi="Comic Sans MS"/>
              </w:rPr>
            </w:pPr>
            <w:r>
              <w:rPr>
                <w:rFonts w:ascii="Comic Sans MS" w:hAnsi="Comic Sans MS"/>
              </w:rPr>
              <w:t>Meeting with site manager</w:t>
            </w:r>
          </w:p>
        </w:tc>
        <w:tc>
          <w:tcPr>
            <w:tcW w:w="2091" w:type="dxa"/>
            <w:gridSpan w:val="2"/>
          </w:tcPr>
          <w:p w14:paraId="65FD3EAF" w14:textId="77777777" w:rsidR="00681F63" w:rsidRDefault="00681F63">
            <w:pPr>
              <w:rPr>
                <w:rFonts w:ascii="Comic Sans MS" w:hAnsi="Comic Sans MS"/>
              </w:rPr>
            </w:pPr>
            <w:r>
              <w:rPr>
                <w:rFonts w:ascii="Comic Sans MS" w:hAnsi="Comic Sans MS"/>
              </w:rPr>
              <w:t>On going</w:t>
            </w:r>
          </w:p>
        </w:tc>
        <w:tc>
          <w:tcPr>
            <w:tcW w:w="2150" w:type="dxa"/>
          </w:tcPr>
          <w:p w14:paraId="3F5AABD9" w14:textId="77777777" w:rsidR="00681F63" w:rsidRDefault="00681F63">
            <w:pPr>
              <w:rPr>
                <w:rFonts w:ascii="Comic Sans MS" w:hAnsi="Comic Sans MS"/>
              </w:rPr>
            </w:pPr>
            <w:r>
              <w:rPr>
                <w:rFonts w:ascii="Comic Sans MS" w:hAnsi="Comic Sans MS"/>
              </w:rPr>
              <w:t xml:space="preserve">Safe access </w:t>
            </w:r>
            <w:r w:rsidR="003B635E">
              <w:rPr>
                <w:rFonts w:ascii="Comic Sans MS" w:hAnsi="Comic Sans MS"/>
              </w:rPr>
              <w:t>throughout</w:t>
            </w:r>
            <w:r>
              <w:rPr>
                <w:rFonts w:ascii="Comic Sans MS" w:hAnsi="Comic Sans MS"/>
              </w:rPr>
              <w:t xml:space="preserve"> the school</w:t>
            </w:r>
          </w:p>
          <w:p w14:paraId="147F695E" w14:textId="77777777" w:rsidR="00681F63" w:rsidRDefault="00681F63">
            <w:pPr>
              <w:rPr>
                <w:rFonts w:ascii="Comic Sans MS" w:hAnsi="Comic Sans MS"/>
              </w:rPr>
            </w:pPr>
            <w:r>
              <w:rPr>
                <w:rFonts w:ascii="Comic Sans MS" w:hAnsi="Comic Sans MS"/>
              </w:rPr>
              <w:t>No accident or near misses in the car park.</w:t>
            </w:r>
          </w:p>
        </w:tc>
      </w:tr>
      <w:tr w:rsidR="00681F63" w:rsidRPr="00F92474" w14:paraId="064A64E8" w14:textId="77777777" w:rsidTr="00C24BFF">
        <w:tc>
          <w:tcPr>
            <w:tcW w:w="2188" w:type="dxa"/>
          </w:tcPr>
          <w:p w14:paraId="70801C8C" w14:textId="77777777" w:rsidR="003B635E" w:rsidRDefault="00681F63">
            <w:pPr>
              <w:rPr>
                <w:rFonts w:ascii="Comic Sans MS" w:hAnsi="Comic Sans MS"/>
              </w:rPr>
            </w:pPr>
            <w:r>
              <w:rPr>
                <w:rFonts w:ascii="Comic Sans MS" w:hAnsi="Comic Sans MS"/>
              </w:rPr>
              <w:t xml:space="preserve">Ensure access for all SEND children at after school clubs and </w:t>
            </w:r>
            <w:r w:rsidR="003B635E">
              <w:rPr>
                <w:rFonts w:ascii="Comic Sans MS" w:hAnsi="Comic Sans MS"/>
              </w:rPr>
              <w:t>extended</w:t>
            </w:r>
            <w:r>
              <w:rPr>
                <w:rFonts w:ascii="Comic Sans MS" w:hAnsi="Comic Sans MS"/>
              </w:rPr>
              <w:t xml:space="preserve"> day. Any adjustments are made to enable participation.</w:t>
            </w:r>
          </w:p>
        </w:tc>
        <w:tc>
          <w:tcPr>
            <w:tcW w:w="1068" w:type="dxa"/>
            <w:gridSpan w:val="2"/>
          </w:tcPr>
          <w:p w14:paraId="7DD42928" w14:textId="77777777" w:rsidR="00681F63" w:rsidRDefault="00681F63">
            <w:pPr>
              <w:rPr>
                <w:rFonts w:ascii="Comic Sans MS" w:hAnsi="Comic Sans MS"/>
              </w:rPr>
            </w:pPr>
            <w:r>
              <w:rPr>
                <w:rFonts w:ascii="Comic Sans MS" w:hAnsi="Comic Sans MS"/>
              </w:rPr>
              <w:t>Head of School</w:t>
            </w:r>
          </w:p>
          <w:p w14:paraId="4F3BDEF0" w14:textId="77777777" w:rsidR="00681F63" w:rsidRDefault="00681F63">
            <w:pPr>
              <w:rPr>
                <w:rFonts w:ascii="Comic Sans MS" w:hAnsi="Comic Sans MS"/>
              </w:rPr>
            </w:pPr>
            <w:r>
              <w:rPr>
                <w:rFonts w:ascii="Comic Sans MS" w:hAnsi="Comic Sans MS"/>
              </w:rPr>
              <w:t>SENDCO</w:t>
            </w:r>
          </w:p>
        </w:tc>
        <w:tc>
          <w:tcPr>
            <w:tcW w:w="4173" w:type="dxa"/>
            <w:gridSpan w:val="3"/>
          </w:tcPr>
          <w:p w14:paraId="46E47D52" w14:textId="77777777" w:rsidR="00681F63" w:rsidRDefault="00681F63">
            <w:pPr>
              <w:rPr>
                <w:rFonts w:ascii="Comic Sans MS" w:hAnsi="Comic Sans MS"/>
              </w:rPr>
            </w:pPr>
            <w:r>
              <w:rPr>
                <w:rFonts w:ascii="Comic Sans MS" w:hAnsi="Comic Sans MS"/>
              </w:rPr>
              <w:t>Audit SEND children use of clubs and extended service</w:t>
            </w:r>
          </w:p>
          <w:p w14:paraId="46A88E5A" w14:textId="77777777" w:rsidR="00681F63" w:rsidRDefault="00681F63">
            <w:pPr>
              <w:rPr>
                <w:rFonts w:ascii="Comic Sans MS" w:hAnsi="Comic Sans MS"/>
              </w:rPr>
            </w:pPr>
            <w:r>
              <w:rPr>
                <w:rFonts w:ascii="Comic Sans MS" w:hAnsi="Comic Sans MS"/>
              </w:rPr>
              <w:t>Risk assessments put in place</w:t>
            </w:r>
          </w:p>
        </w:tc>
        <w:tc>
          <w:tcPr>
            <w:tcW w:w="2278" w:type="dxa"/>
            <w:gridSpan w:val="2"/>
          </w:tcPr>
          <w:p w14:paraId="4B69EB2F" w14:textId="77777777" w:rsidR="00681F63" w:rsidRDefault="00681F63">
            <w:pPr>
              <w:rPr>
                <w:rFonts w:ascii="Comic Sans MS" w:hAnsi="Comic Sans MS"/>
              </w:rPr>
            </w:pPr>
            <w:r>
              <w:rPr>
                <w:rFonts w:ascii="Comic Sans MS" w:hAnsi="Comic Sans MS"/>
              </w:rPr>
              <w:t>Register of clubs and extended day</w:t>
            </w:r>
          </w:p>
          <w:p w14:paraId="397057C5" w14:textId="77777777" w:rsidR="00681F63" w:rsidRDefault="00681F63">
            <w:pPr>
              <w:rPr>
                <w:rFonts w:ascii="Comic Sans MS" w:hAnsi="Comic Sans MS"/>
              </w:rPr>
            </w:pPr>
            <w:r>
              <w:rPr>
                <w:rFonts w:ascii="Comic Sans MS" w:hAnsi="Comic Sans MS"/>
              </w:rPr>
              <w:t>Risk assessments</w:t>
            </w:r>
          </w:p>
        </w:tc>
        <w:tc>
          <w:tcPr>
            <w:tcW w:w="2091" w:type="dxa"/>
            <w:gridSpan w:val="2"/>
          </w:tcPr>
          <w:p w14:paraId="25E3F769" w14:textId="77777777" w:rsidR="00681F63" w:rsidRDefault="00681F63">
            <w:pPr>
              <w:rPr>
                <w:rFonts w:ascii="Comic Sans MS" w:hAnsi="Comic Sans MS"/>
              </w:rPr>
            </w:pPr>
            <w:r>
              <w:rPr>
                <w:rFonts w:ascii="Comic Sans MS" w:hAnsi="Comic Sans MS"/>
              </w:rPr>
              <w:t>On going</w:t>
            </w:r>
          </w:p>
        </w:tc>
        <w:tc>
          <w:tcPr>
            <w:tcW w:w="2150" w:type="dxa"/>
          </w:tcPr>
          <w:p w14:paraId="35973EA1" w14:textId="77777777" w:rsidR="00681F63" w:rsidRDefault="00681F63">
            <w:pPr>
              <w:rPr>
                <w:rFonts w:ascii="Comic Sans MS" w:hAnsi="Comic Sans MS"/>
              </w:rPr>
            </w:pPr>
            <w:r>
              <w:rPr>
                <w:rFonts w:ascii="Comic Sans MS" w:hAnsi="Comic Sans MS"/>
              </w:rPr>
              <w:t xml:space="preserve">Increased access of SEND children at after school club and extended </w:t>
            </w:r>
            <w:r w:rsidR="00AD5C3A">
              <w:rPr>
                <w:rFonts w:ascii="Comic Sans MS" w:hAnsi="Comic Sans MS"/>
              </w:rPr>
              <w:t xml:space="preserve">schools </w:t>
            </w:r>
          </w:p>
        </w:tc>
      </w:tr>
      <w:tr w:rsidR="00AD5C3A" w:rsidRPr="00F92474" w14:paraId="0111EED9" w14:textId="77777777" w:rsidTr="00F70A47">
        <w:tc>
          <w:tcPr>
            <w:tcW w:w="13948" w:type="dxa"/>
            <w:gridSpan w:val="11"/>
          </w:tcPr>
          <w:p w14:paraId="6F0DD785" w14:textId="77777777" w:rsidR="00AD5C3A" w:rsidRDefault="00AD5C3A">
            <w:pPr>
              <w:rPr>
                <w:rFonts w:ascii="Comic Sans MS" w:hAnsi="Comic Sans MS"/>
              </w:rPr>
            </w:pPr>
            <w:r>
              <w:rPr>
                <w:rFonts w:ascii="Comic Sans MS" w:hAnsi="Comic Sans MS"/>
              </w:rPr>
              <w:lastRenderedPageBreak/>
              <w:t>Improve the access and delivery of written information</w:t>
            </w:r>
          </w:p>
        </w:tc>
      </w:tr>
      <w:tr w:rsidR="00AD5C3A" w:rsidRPr="00F92474" w14:paraId="5757D618" w14:textId="77777777" w:rsidTr="00F70A47">
        <w:tc>
          <w:tcPr>
            <w:tcW w:w="13948" w:type="dxa"/>
            <w:gridSpan w:val="11"/>
          </w:tcPr>
          <w:p w14:paraId="2804B31B" w14:textId="77777777" w:rsidR="00AD5C3A" w:rsidRDefault="00AD5C3A">
            <w:pPr>
              <w:rPr>
                <w:rFonts w:ascii="Comic Sans MS" w:hAnsi="Comic Sans MS"/>
              </w:rPr>
            </w:pPr>
            <w:r>
              <w:rPr>
                <w:rFonts w:ascii="Comic Sans MS" w:hAnsi="Comic Sans MS"/>
              </w:rPr>
              <w:t>To improve the delivery of information for disabled pupils and parents</w:t>
            </w:r>
          </w:p>
        </w:tc>
      </w:tr>
      <w:tr w:rsidR="00AD5C3A" w:rsidRPr="00F92474" w14:paraId="4235E847" w14:textId="77777777" w:rsidTr="0080265C">
        <w:tc>
          <w:tcPr>
            <w:tcW w:w="2324" w:type="dxa"/>
            <w:gridSpan w:val="2"/>
          </w:tcPr>
          <w:p w14:paraId="5FBD4067" w14:textId="77777777" w:rsidR="00AD5C3A" w:rsidRPr="00AD5C3A" w:rsidRDefault="00AD5C3A">
            <w:pPr>
              <w:rPr>
                <w:rFonts w:ascii="Comic Sans MS" w:hAnsi="Comic Sans MS"/>
                <w:b/>
              </w:rPr>
            </w:pPr>
            <w:r w:rsidRPr="00AD5C3A">
              <w:rPr>
                <w:rFonts w:ascii="Comic Sans MS" w:hAnsi="Comic Sans MS"/>
                <w:b/>
              </w:rPr>
              <w:t>Target/Issue</w:t>
            </w:r>
          </w:p>
        </w:tc>
        <w:tc>
          <w:tcPr>
            <w:tcW w:w="2325" w:type="dxa"/>
            <w:gridSpan w:val="2"/>
          </w:tcPr>
          <w:p w14:paraId="7A5CA44E" w14:textId="77777777" w:rsidR="00AD5C3A" w:rsidRPr="00AD5C3A" w:rsidRDefault="00AD5C3A">
            <w:pPr>
              <w:rPr>
                <w:rFonts w:ascii="Comic Sans MS" w:hAnsi="Comic Sans MS"/>
                <w:b/>
              </w:rPr>
            </w:pPr>
            <w:r w:rsidRPr="00AD5C3A">
              <w:rPr>
                <w:rFonts w:ascii="Comic Sans MS" w:hAnsi="Comic Sans MS"/>
                <w:b/>
              </w:rPr>
              <w:t>Lead</w:t>
            </w:r>
          </w:p>
        </w:tc>
        <w:tc>
          <w:tcPr>
            <w:tcW w:w="2325" w:type="dxa"/>
          </w:tcPr>
          <w:p w14:paraId="4F182BF6" w14:textId="77777777" w:rsidR="00AD5C3A" w:rsidRPr="00AD5C3A" w:rsidRDefault="003B635E">
            <w:pPr>
              <w:rPr>
                <w:rFonts w:ascii="Comic Sans MS" w:hAnsi="Comic Sans MS"/>
                <w:b/>
              </w:rPr>
            </w:pPr>
            <w:r w:rsidRPr="00AD5C3A">
              <w:rPr>
                <w:rFonts w:ascii="Comic Sans MS" w:hAnsi="Comic Sans MS"/>
                <w:b/>
              </w:rPr>
              <w:t>Strategy</w:t>
            </w:r>
            <w:r w:rsidR="00AD5C3A" w:rsidRPr="00AD5C3A">
              <w:rPr>
                <w:rFonts w:ascii="Comic Sans MS" w:hAnsi="Comic Sans MS"/>
                <w:b/>
              </w:rPr>
              <w:t>/Action</w:t>
            </w:r>
          </w:p>
        </w:tc>
        <w:tc>
          <w:tcPr>
            <w:tcW w:w="2324" w:type="dxa"/>
            <w:gridSpan w:val="2"/>
          </w:tcPr>
          <w:p w14:paraId="6D5B5E4C" w14:textId="77777777" w:rsidR="00AD5C3A" w:rsidRPr="00AD5C3A" w:rsidRDefault="00AD5C3A">
            <w:pPr>
              <w:rPr>
                <w:rFonts w:ascii="Comic Sans MS" w:hAnsi="Comic Sans MS"/>
                <w:b/>
              </w:rPr>
            </w:pPr>
            <w:r w:rsidRPr="00AD5C3A">
              <w:rPr>
                <w:rFonts w:ascii="Comic Sans MS" w:hAnsi="Comic Sans MS"/>
                <w:b/>
              </w:rPr>
              <w:t>Resources</w:t>
            </w:r>
          </w:p>
        </w:tc>
        <w:tc>
          <w:tcPr>
            <w:tcW w:w="2325" w:type="dxa"/>
            <w:gridSpan w:val="2"/>
          </w:tcPr>
          <w:p w14:paraId="653D72F5" w14:textId="77777777" w:rsidR="00AD5C3A" w:rsidRPr="00AD5C3A" w:rsidRDefault="00AD5C3A">
            <w:pPr>
              <w:rPr>
                <w:rFonts w:ascii="Comic Sans MS" w:hAnsi="Comic Sans MS"/>
                <w:b/>
              </w:rPr>
            </w:pPr>
            <w:r w:rsidRPr="00AD5C3A">
              <w:rPr>
                <w:rFonts w:ascii="Comic Sans MS" w:hAnsi="Comic Sans MS"/>
                <w:b/>
              </w:rPr>
              <w:t>Timescale</w:t>
            </w:r>
          </w:p>
        </w:tc>
        <w:tc>
          <w:tcPr>
            <w:tcW w:w="2325" w:type="dxa"/>
            <w:gridSpan w:val="2"/>
          </w:tcPr>
          <w:p w14:paraId="017009D5" w14:textId="77777777" w:rsidR="00AD5C3A" w:rsidRPr="00AD5C3A" w:rsidRDefault="00AD5C3A">
            <w:pPr>
              <w:rPr>
                <w:rFonts w:ascii="Comic Sans MS" w:hAnsi="Comic Sans MS"/>
                <w:b/>
              </w:rPr>
            </w:pPr>
            <w:r w:rsidRPr="00AD5C3A">
              <w:rPr>
                <w:rFonts w:ascii="Comic Sans MS" w:hAnsi="Comic Sans MS"/>
                <w:b/>
              </w:rPr>
              <w:t>Success Criteria</w:t>
            </w:r>
          </w:p>
        </w:tc>
      </w:tr>
      <w:tr w:rsidR="00AD5C3A" w:rsidRPr="00F92474" w14:paraId="136817F9" w14:textId="77777777" w:rsidTr="0080265C">
        <w:tc>
          <w:tcPr>
            <w:tcW w:w="2324" w:type="dxa"/>
            <w:gridSpan w:val="2"/>
          </w:tcPr>
          <w:p w14:paraId="291CB29A" w14:textId="77777777" w:rsidR="00AD5C3A" w:rsidRPr="00AD5C3A" w:rsidRDefault="00AD5C3A">
            <w:pPr>
              <w:rPr>
                <w:rFonts w:ascii="Comic Sans MS" w:hAnsi="Comic Sans MS"/>
              </w:rPr>
            </w:pPr>
            <w:r w:rsidRPr="00AD5C3A">
              <w:rPr>
                <w:rFonts w:ascii="Comic Sans MS" w:hAnsi="Comic Sans MS"/>
              </w:rPr>
              <w:t xml:space="preserve">Review documentation on website to </w:t>
            </w:r>
            <w:proofErr w:type="gramStart"/>
            <w:r w:rsidRPr="00AD5C3A">
              <w:rPr>
                <w:rFonts w:ascii="Comic Sans MS" w:hAnsi="Comic Sans MS"/>
              </w:rPr>
              <w:t>check  accessibility</w:t>
            </w:r>
            <w:proofErr w:type="gramEnd"/>
            <w:r w:rsidRPr="00AD5C3A">
              <w:rPr>
                <w:rFonts w:ascii="Comic Sans MS" w:hAnsi="Comic Sans MS"/>
              </w:rPr>
              <w:t xml:space="preserve"> for parents</w:t>
            </w:r>
          </w:p>
        </w:tc>
        <w:tc>
          <w:tcPr>
            <w:tcW w:w="2325" w:type="dxa"/>
            <w:gridSpan w:val="2"/>
          </w:tcPr>
          <w:p w14:paraId="4CFC95D6" w14:textId="77777777" w:rsidR="00AD5C3A" w:rsidRDefault="00AD5C3A">
            <w:pPr>
              <w:rPr>
                <w:rFonts w:ascii="Comic Sans MS" w:hAnsi="Comic Sans MS"/>
              </w:rPr>
            </w:pPr>
            <w:r>
              <w:rPr>
                <w:rFonts w:ascii="Comic Sans MS" w:hAnsi="Comic Sans MS"/>
              </w:rPr>
              <w:t>SENCO</w:t>
            </w:r>
          </w:p>
          <w:p w14:paraId="110D0F0F" w14:textId="77777777" w:rsidR="00AD5C3A" w:rsidRPr="00AD5C3A" w:rsidRDefault="00AD5C3A">
            <w:pPr>
              <w:rPr>
                <w:rFonts w:ascii="Comic Sans MS" w:hAnsi="Comic Sans MS"/>
              </w:rPr>
            </w:pPr>
            <w:r>
              <w:rPr>
                <w:rFonts w:ascii="Comic Sans MS" w:hAnsi="Comic Sans MS"/>
              </w:rPr>
              <w:t>Head of School</w:t>
            </w:r>
          </w:p>
        </w:tc>
        <w:tc>
          <w:tcPr>
            <w:tcW w:w="2325" w:type="dxa"/>
          </w:tcPr>
          <w:p w14:paraId="3D075D89" w14:textId="77777777" w:rsidR="00AD5C3A" w:rsidRPr="00AD5C3A" w:rsidRDefault="00AD5C3A">
            <w:pPr>
              <w:rPr>
                <w:rFonts w:ascii="Comic Sans MS" w:hAnsi="Comic Sans MS"/>
              </w:rPr>
            </w:pPr>
            <w:r>
              <w:rPr>
                <w:rFonts w:ascii="Comic Sans MS" w:hAnsi="Comic Sans MS"/>
              </w:rPr>
              <w:t>Ensure documents are accessible to everyone. Office to be aware of parents who may need support in accessing materials and assisting with this.</w:t>
            </w:r>
          </w:p>
        </w:tc>
        <w:tc>
          <w:tcPr>
            <w:tcW w:w="2324" w:type="dxa"/>
            <w:gridSpan w:val="2"/>
          </w:tcPr>
          <w:p w14:paraId="5E9C1541" w14:textId="77777777" w:rsidR="00AD5C3A" w:rsidRDefault="00AD5C3A">
            <w:pPr>
              <w:rPr>
                <w:rFonts w:ascii="Comic Sans MS" w:hAnsi="Comic Sans MS"/>
              </w:rPr>
            </w:pPr>
            <w:r>
              <w:rPr>
                <w:rFonts w:ascii="Comic Sans MS" w:hAnsi="Comic Sans MS"/>
              </w:rPr>
              <w:t>Office time</w:t>
            </w:r>
          </w:p>
          <w:p w14:paraId="24E83934" w14:textId="77777777" w:rsidR="00AD5C3A" w:rsidRPr="00AD5C3A" w:rsidRDefault="00AD5C3A">
            <w:pPr>
              <w:rPr>
                <w:rFonts w:ascii="Comic Sans MS" w:hAnsi="Comic Sans MS"/>
              </w:rPr>
            </w:pPr>
            <w:r>
              <w:rPr>
                <w:rFonts w:ascii="Comic Sans MS" w:hAnsi="Comic Sans MS"/>
              </w:rPr>
              <w:t>Head of School time</w:t>
            </w:r>
          </w:p>
        </w:tc>
        <w:tc>
          <w:tcPr>
            <w:tcW w:w="2325" w:type="dxa"/>
            <w:gridSpan w:val="2"/>
          </w:tcPr>
          <w:p w14:paraId="7BE74A84" w14:textId="77777777" w:rsidR="00AD5C3A" w:rsidRPr="00AD5C3A" w:rsidRDefault="00AD5C3A">
            <w:pPr>
              <w:rPr>
                <w:rFonts w:ascii="Comic Sans MS" w:hAnsi="Comic Sans MS"/>
              </w:rPr>
            </w:pPr>
            <w:r>
              <w:rPr>
                <w:rFonts w:ascii="Comic Sans MS" w:hAnsi="Comic Sans MS"/>
              </w:rPr>
              <w:t>On going</w:t>
            </w:r>
          </w:p>
        </w:tc>
        <w:tc>
          <w:tcPr>
            <w:tcW w:w="2325" w:type="dxa"/>
            <w:gridSpan w:val="2"/>
          </w:tcPr>
          <w:p w14:paraId="7322A6DB" w14:textId="77777777" w:rsidR="00AD5C3A" w:rsidRPr="00AD5C3A" w:rsidRDefault="00AD5C3A">
            <w:pPr>
              <w:rPr>
                <w:rFonts w:ascii="Comic Sans MS" w:hAnsi="Comic Sans MS"/>
              </w:rPr>
            </w:pPr>
            <w:r>
              <w:rPr>
                <w:rFonts w:ascii="Comic Sans MS" w:hAnsi="Comic Sans MS"/>
              </w:rPr>
              <w:t>All parents will be aware of what is happening at school via website.</w:t>
            </w:r>
          </w:p>
        </w:tc>
      </w:tr>
      <w:tr w:rsidR="00AD5C3A" w:rsidRPr="00F92474" w14:paraId="0D501AAE" w14:textId="77777777" w:rsidTr="0080265C">
        <w:tc>
          <w:tcPr>
            <w:tcW w:w="2324" w:type="dxa"/>
            <w:gridSpan w:val="2"/>
          </w:tcPr>
          <w:p w14:paraId="1B6C5B0A" w14:textId="77777777" w:rsidR="00AD5C3A" w:rsidRPr="00AD5C3A" w:rsidRDefault="003B635E">
            <w:pPr>
              <w:rPr>
                <w:rFonts w:ascii="Comic Sans MS" w:hAnsi="Comic Sans MS"/>
              </w:rPr>
            </w:pPr>
            <w:r>
              <w:rPr>
                <w:rFonts w:ascii="Comic Sans MS" w:hAnsi="Comic Sans MS"/>
              </w:rPr>
              <w:t>Ensure written materials are available in alternative formats</w:t>
            </w:r>
          </w:p>
        </w:tc>
        <w:tc>
          <w:tcPr>
            <w:tcW w:w="2325" w:type="dxa"/>
            <w:gridSpan w:val="2"/>
          </w:tcPr>
          <w:p w14:paraId="26ED4F39" w14:textId="77777777" w:rsidR="00AD5C3A" w:rsidRDefault="003B635E">
            <w:pPr>
              <w:rPr>
                <w:rFonts w:ascii="Comic Sans MS" w:hAnsi="Comic Sans MS"/>
              </w:rPr>
            </w:pPr>
            <w:r>
              <w:rPr>
                <w:rFonts w:ascii="Comic Sans MS" w:hAnsi="Comic Sans MS"/>
              </w:rPr>
              <w:t>SENDCO</w:t>
            </w:r>
          </w:p>
          <w:p w14:paraId="79050735" w14:textId="77777777" w:rsidR="003B635E" w:rsidRDefault="003B635E">
            <w:pPr>
              <w:rPr>
                <w:rFonts w:ascii="Comic Sans MS" w:hAnsi="Comic Sans MS"/>
              </w:rPr>
            </w:pPr>
            <w:r>
              <w:rPr>
                <w:rFonts w:ascii="Comic Sans MS" w:hAnsi="Comic Sans MS"/>
              </w:rPr>
              <w:t>Head of School</w:t>
            </w:r>
          </w:p>
        </w:tc>
        <w:tc>
          <w:tcPr>
            <w:tcW w:w="2325" w:type="dxa"/>
          </w:tcPr>
          <w:p w14:paraId="50F283B9" w14:textId="77777777" w:rsidR="00AD5C3A" w:rsidRDefault="003B635E">
            <w:pPr>
              <w:rPr>
                <w:rFonts w:ascii="Comic Sans MS" w:hAnsi="Comic Sans MS"/>
              </w:rPr>
            </w:pPr>
            <w:r>
              <w:rPr>
                <w:rFonts w:ascii="Comic Sans MS" w:hAnsi="Comic Sans MS"/>
              </w:rPr>
              <w:t>Ensure office staff can use google translate to translate written letters and newsletters to ensure parents know this is available.</w:t>
            </w:r>
          </w:p>
          <w:p w14:paraId="02B439A3" w14:textId="77777777" w:rsidR="003B635E" w:rsidRDefault="003B635E">
            <w:pPr>
              <w:rPr>
                <w:rFonts w:ascii="Comic Sans MS" w:hAnsi="Comic Sans MS"/>
              </w:rPr>
            </w:pPr>
            <w:r>
              <w:rPr>
                <w:rFonts w:ascii="Comic Sans MS" w:hAnsi="Comic Sans MS"/>
              </w:rPr>
              <w:t>Ensure parents with visual impairments can access policies through either a braille service or enlarged papers.</w:t>
            </w:r>
          </w:p>
          <w:p w14:paraId="5713C521" w14:textId="77777777" w:rsidR="003B635E" w:rsidRDefault="003B635E">
            <w:pPr>
              <w:rPr>
                <w:rFonts w:ascii="Comic Sans MS" w:hAnsi="Comic Sans MS"/>
              </w:rPr>
            </w:pPr>
            <w:r>
              <w:rPr>
                <w:rFonts w:ascii="Comic Sans MS" w:hAnsi="Comic Sans MS"/>
              </w:rPr>
              <w:t>Invite parents in who need support to complete forms.</w:t>
            </w:r>
          </w:p>
        </w:tc>
        <w:tc>
          <w:tcPr>
            <w:tcW w:w="2324" w:type="dxa"/>
            <w:gridSpan w:val="2"/>
          </w:tcPr>
          <w:p w14:paraId="2C7E758F" w14:textId="77777777" w:rsidR="00AD5C3A" w:rsidRDefault="003B635E">
            <w:pPr>
              <w:rPr>
                <w:rFonts w:ascii="Comic Sans MS" w:hAnsi="Comic Sans MS"/>
              </w:rPr>
            </w:pPr>
            <w:r>
              <w:rPr>
                <w:rFonts w:ascii="Comic Sans MS" w:hAnsi="Comic Sans MS"/>
              </w:rPr>
              <w:t xml:space="preserve">Google </w:t>
            </w:r>
            <w:proofErr w:type="gramStart"/>
            <w:r>
              <w:rPr>
                <w:rFonts w:ascii="Comic Sans MS" w:hAnsi="Comic Sans MS"/>
              </w:rPr>
              <w:t>translate</w:t>
            </w:r>
            <w:proofErr w:type="gramEnd"/>
          </w:p>
          <w:p w14:paraId="0A70AF04" w14:textId="77777777" w:rsidR="003B635E" w:rsidRDefault="003B635E">
            <w:pPr>
              <w:rPr>
                <w:rFonts w:ascii="Comic Sans MS" w:hAnsi="Comic Sans MS"/>
              </w:rPr>
            </w:pPr>
            <w:r>
              <w:rPr>
                <w:rFonts w:ascii="Comic Sans MS" w:hAnsi="Comic Sans MS"/>
              </w:rPr>
              <w:t>Office time</w:t>
            </w:r>
          </w:p>
          <w:p w14:paraId="1FF6EB8C" w14:textId="77777777" w:rsidR="003B635E" w:rsidRDefault="003B635E">
            <w:pPr>
              <w:rPr>
                <w:rFonts w:ascii="Comic Sans MS" w:hAnsi="Comic Sans MS"/>
              </w:rPr>
            </w:pPr>
            <w:r>
              <w:rPr>
                <w:rFonts w:ascii="Comic Sans MS" w:hAnsi="Comic Sans MS"/>
              </w:rPr>
              <w:t>Head of School time</w:t>
            </w:r>
          </w:p>
        </w:tc>
        <w:tc>
          <w:tcPr>
            <w:tcW w:w="2325" w:type="dxa"/>
            <w:gridSpan w:val="2"/>
          </w:tcPr>
          <w:p w14:paraId="5EB70B16" w14:textId="77777777" w:rsidR="00AD5C3A" w:rsidRDefault="003B635E">
            <w:pPr>
              <w:rPr>
                <w:rFonts w:ascii="Comic Sans MS" w:hAnsi="Comic Sans MS"/>
              </w:rPr>
            </w:pPr>
            <w:r>
              <w:rPr>
                <w:rFonts w:ascii="Comic Sans MS" w:hAnsi="Comic Sans MS"/>
              </w:rPr>
              <w:t>On going</w:t>
            </w:r>
          </w:p>
        </w:tc>
        <w:tc>
          <w:tcPr>
            <w:tcW w:w="2325" w:type="dxa"/>
            <w:gridSpan w:val="2"/>
          </w:tcPr>
          <w:p w14:paraId="2F3131CC" w14:textId="77777777" w:rsidR="00AD5C3A" w:rsidRDefault="003B635E">
            <w:pPr>
              <w:rPr>
                <w:rFonts w:ascii="Comic Sans MS" w:hAnsi="Comic Sans MS"/>
              </w:rPr>
            </w:pPr>
            <w:r>
              <w:rPr>
                <w:rFonts w:ascii="Comic Sans MS" w:hAnsi="Comic Sans MS"/>
              </w:rPr>
              <w:t>Parents are able to access all information</w:t>
            </w:r>
          </w:p>
        </w:tc>
      </w:tr>
      <w:tr w:rsidR="003B635E" w:rsidRPr="00F92474" w14:paraId="446BF6ED" w14:textId="77777777" w:rsidTr="0080265C">
        <w:tc>
          <w:tcPr>
            <w:tcW w:w="2324" w:type="dxa"/>
            <w:gridSpan w:val="2"/>
          </w:tcPr>
          <w:p w14:paraId="551C4832" w14:textId="77777777" w:rsidR="003B635E" w:rsidRDefault="003B635E">
            <w:pPr>
              <w:rPr>
                <w:rFonts w:ascii="Comic Sans MS" w:hAnsi="Comic Sans MS"/>
              </w:rPr>
            </w:pPr>
            <w:r>
              <w:rPr>
                <w:rFonts w:ascii="Comic Sans MS" w:hAnsi="Comic Sans MS"/>
              </w:rPr>
              <w:lastRenderedPageBreak/>
              <w:t>Improve use of pictorial communication systems (widget)</w:t>
            </w:r>
          </w:p>
        </w:tc>
        <w:tc>
          <w:tcPr>
            <w:tcW w:w="2325" w:type="dxa"/>
            <w:gridSpan w:val="2"/>
          </w:tcPr>
          <w:p w14:paraId="390A8ED7" w14:textId="77777777" w:rsidR="003B635E" w:rsidRDefault="003B635E">
            <w:pPr>
              <w:rPr>
                <w:rFonts w:ascii="Comic Sans MS" w:hAnsi="Comic Sans MS"/>
              </w:rPr>
            </w:pPr>
            <w:r>
              <w:rPr>
                <w:rFonts w:ascii="Comic Sans MS" w:hAnsi="Comic Sans MS"/>
              </w:rPr>
              <w:t>SENDCO</w:t>
            </w:r>
          </w:p>
          <w:p w14:paraId="65169E6D" w14:textId="77777777" w:rsidR="003B635E" w:rsidRDefault="003B635E">
            <w:pPr>
              <w:rPr>
                <w:rFonts w:ascii="Comic Sans MS" w:hAnsi="Comic Sans MS"/>
              </w:rPr>
            </w:pPr>
            <w:r>
              <w:rPr>
                <w:rFonts w:ascii="Comic Sans MS" w:hAnsi="Comic Sans MS"/>
              </w:rPr>
              <w:t>Head of School</w:t>
            </w:r>
          </w:p>
        </w:tc>
        <w:tc>
          <w:tcPr>
            <w:tcW w:w="2325" w:type="dxa"/>
          </w:tcPr>
          <w:p w14:paraId="2FC8B103" w14:textId="77777777" w:rsidR="003B635E" w:rsidRDefault="003B635E">
            <w:pPr>
              <w:rPr>
                <w:rFonts w:ascii="Comic Sans MS" w:hAnsi="Comic Sans MS"/>
              </w:rPr>
            </w:pPr>
            <w:r>
              <w:rPr>
                <w:rFonts w:ascii="Comic Sans MS" w:hAnsi="Comic Sans MS"/>
              </w:rPr>
              <w:t>Look into the programme widget. Is it needed?</w:t>
            </w:r>
          </w:p>
        </w:tc>
        <w:tc>
          <w:tcPr>
            <w:tcW w:w="2324" w:type="dxa"/>
            <w:gridSpan w:val="2"/>
          </w:tcPr>
          <w:p w14:paraId="413B8BC5" w14:textId="77777777" w:rsidR="003B635E" w:rsidRDefault="003B635E">
            <w:pPr>
              <w:rPr>
                <w:rFonts w:ascii="Comic Sans MS" w:hAnsi="Comic Sans MS"/>
              </w:rPr>
            </w:pPr>
            <w:r>
              <w:rPr>
                <w:rFonts w:ascii="Comic Sans MS" w:hAnsi="Comic Sans MS"/>
              </w:rPr>
              <w:t>SENDCO meeting to see if this is necessary for the cohort of parents and children</w:t>
            </w:r>
          </w:p>
        </w:tc>
        <w:tc>
          <w:tcPr>
            <w:tcW w:w="2325" w:type="dxa"/>
            <w:gridSpan w:val="2"/>
          </w:tcPr>
          <w:p w14:paraId="246DC994" w14:textId="77777777" w:rsidR="003B635E" w:rsidRDefault="003B635E">
            <w:pPr>
              <w:rPr>
                <w:rFonts w:ascii="Comic Sans MS" w:hAnsi="Comic Sans MS"/>
              </w:rPr>
            </w:pPr>
            <w:r>
              <w:rPr>
                <w:rFonts w:ascii="Comic Sans MS" w:hAnsi="Comic Sans MS"/>
              </w:rPr>
              <w:t>Termly</w:t>
            </w:r>
          </w:p>
        </w:tc>
        <w:tc>
          <w:tcPr>
            <w:tcW w:w="2325" w:type="dxa"/>
            <w:gridSpan w:val="2"/>
          </w:tcPr>
          <w:p w14:paraId="22DAF168" w14:textId="77777777" w:rsidR="003B635E" w:rsidRDefault="003B635E">
            <w:pPr>
              <w:rPr>
                <w:rFonts w:ascii="Comic Sans MS" w:hAnsi="Comic Sans MS"/>
              </w:rPr>
            </w:pPr>
            <w:r>
              <w:rPr>
                <w:rFonts w:ascii="Comic Sans MS" w:hAnsi="Comic Sans MS"/>
              </w:rPr>
              <w:t>School staff will be aware of all disabilities of children in their classes.</w:t>
            </w:r>
          </w:p>
        </w:tc>
      </w:tr>
    </w:tbl>
    <w:p w14:paraId="7CECBB42" w14:textId="77777777" w:rsidR="00AB43CE" w:rsidRDefault="00E30B66"/>
    <w:sectPr w:rsidR="00AB43CE" w:rsidSect="00C24BFF">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60BC1" w14:textId="77777777" w:rsidR="00A061C8" w:rsidRDefault="00A061C8" w:rsidP="00CB6BE7">
      <w:pPr>
        <w:spacing w:after="0" w:line="240" w:lineRule="auto"/>
      </w:pPr>
      <w:r>
        <w:separator/>
      </w:r>
    </w:p>
  </w:endnote>
  <w:endnote w:type="continuationSeparator" w:id="0">
    <w:p w14:paraId="62C3BB9D" w14:textId="77777777" w:rsidR="00A061C8" w:rsidRDefault="00A061C8" w:rsidP="00CB6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6CEEB" w14:textId="77777777" w:rsidR="00D1742E" w:rsidRDefault="00D17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2F363" w14:textId="77777777" w:rsidR="00D1742E" w:rsidRDefault="00D174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97E59" w14:textId="77777777" w:rsidR="00D1742E" w:rsidRDefault="00D17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D4ABE" w14:textId="77777777" w:rsidR="00A061C8" w:rsidRDefault="00A061C8" w:rsidP="00CB6BE7">
      <w:pPr>
        <w:spacing w:after="0" w:line="240" w:lineRule="auto"/>
      </w:pPr>
      <w:r>
        <w:separator/>
      </w:r>
    </w:p>
  </w:footnote>
  <w:footnote w:type="continuationSeparator" w:id="0">
    <w:p w14:paraId="7CF78121" w14:textId="77777777" w:rsidR="00A061C8" w:rsidRDefault="00A061C8" w:rsidP="00CB6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1545C" w14:textId="77777777" w:rsidR="00D1742E" w:rsidRDefault="00D17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1582" w14:textId="77777777" w:rsidR="00CB6BE7" w:rsidRDefault="00CB6BE7">
    <w:pPr>
      <w:pStyle w:val="Header"/>
    </w:pPr>
    <w:r>
      <w:rPr>
        <w:noProof/>
        <w:lang w:eastAsia="en-GB"/>
      </w:rPr>
      <mc:AlternateContent>
        <mc:Choice Requires="wps">
          <w:drawing>
            <wp:anchor distT="0" distB="0" distL="118745" distR="118745" simplePos="0" relativeHeight="251659264" behindDoc="1" locked="0" layoutInCell="1" allowOverlap="0" wp14:anchorId="65FC82C0" wp14:editId="2330EF19">
              <wp:simplePos x="0" y="0"/>
              <wp:positionH relativeFrom="margin">
                <wp:align>right</wp:align>
              </wp:positionH>
              <wp:positionV relativeFrom="topMargin">
                <wp:align>bottom</wp:align>
              </wp:positionV>
              <wp:extent cx="5949950" cy="561975"/>
              <wp:effectExtent l="0" t="0" r="0" b="9525"/>
              <wp:wrapSquare wrapText="bothSides"/>
              <wp:docPr id="197" name="Rectangle 197"/>
              <wp:cNvGraphicFramePr/>
              <a:graphic xmlns:a="http://schemas.openxmlformats.org/drawingml/2006/main">
                <a:graphicData uri="http://schemas.microsoft.com/office/word/2010/wordprocessingShape">
                  <wps:wsp>
                    <wps:cNvSpPr/>
                    <wps:spPr>
                      <a:xfrm>
                        <a:off x="0" y="0"/>
                        <a:ext cx="5949950" cy="5619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942748663"/>
                            <w:dataBinding w:prefixMappings="xmlns:ns0='http://purl.org/dc/elements/1.1/' xmlns:ns1='http://schemas.openxmlformats.org/package/2006/metadata/core-properties' " w:xpath="/ns1:coreProperties[1]/ns0:title[1]" w:storeItemID="{6C3C8BC8-F283-45AE-878A-BAB7291924A1}"/>
                            <w:text/>
                          </w:sdtPr>
                          <w:sdtEndPr/>
                          <w:sdtContent>
                            <w:p w14:paraId="27514DE0" w14:textId="1D51F882" w:rsidR="00CB6BE7" w:rsidRDefault="00CB6BE7">
                              <w:pPr>
                                <w:pStyle w:val="Header"/>
                                <w:jc w:val="center"/>
                                <w:rPr>
                                  <w:caps/>
                                  <w:color w:val="FFFFFF" w:themeColor="background1"/>
                                </w:rPr>
                              </w:pPr>
                              <w:r>
                                <w:rPr>
                                  <w:caps/>
                                  <w:color w:val="FFFFFF" w:themeColor="background1"/>
                                </w:rPr>
                                <w:t>September 20</w:t>
                              </w:r>
                              <w:r w:rsidR="00D1742E">
                                <w:rPr>
                                  <w:caps/>
                                  <w:color w:val="FFFFFF" w:themeColor="background1"/>
                                </w:rPr>
                                <w:t>25</w:t>
                              </w:r>
                              <w:r>
                                <w:rPr>
                                  <w:caps/>
                                  <w:color w:val="FFFFFF" w:themeColor="background1"/>
                                </w:rPr>
                                <w:t xml:space="preserve"> to September 202</w:t>
                              </w:r>
                              <w:r w:rsidR="00D1742E">
                                <w:rPr>
                                  <w:caps/>
                                  <w:color w:val="FFFFFF" w:themeColor="background1"/>
                                </w:rPr>
                                <w:t>6</w:t>
                              </w:r>
                              <w:r>
                                <w:rPr>
                                  <w:caps/>
                                  <w:color w:val="FFFFFF" w:themeColor="background1"/>
                                </w:rPr>
                                <w:t xml:space="preserve">       Improving access to the curriculum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w14:anchorId="65FC82C0" id="Rectangle 197" o:spid="_x0000_s1026" style="position:absolute;margin-left:417.3pt;margin-top:0;width:468.5pt;height:44.25pt;z-index:-251657216;visibility:visible;mso-wrap-style:square;mso-width-percent:1000;mso-height-percent:0;mso-wrap-distance-left:9.35pt;mso-wrap-distance-top:0;mso-wrap-distance-right:9.35pt;mso-wrap-distance-bottom:0;mso-position-horizontal:right;mso-position-horizontal-relative:margin;mso-position-vertical:bottom;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1yskAIAAJcFAAAOAAAAZHJzL2Uyb0RvYy54bWysVNtqGzEQfS/0H4Tem7WNndQm62ASUgoh&#10;DUlKnmWt5BVIGlWSvet+fUfaS9IktFDqh/WMdOZ2NDPnF63R5CB8UGBLOj2ZUCIsh0rZXUm/P15/&#10;+kxJiMxWTIMVJT2KQC/WHz+cN24lZlCDroQn6MSGVeNKWsfoVkUReC0MCyfghMVLCd6wiKrfFZVn&#10;DXo3uphNJqdFA75yHrgIAU+vuku6zv6lFDx+kzKISHRJMbeYvz5/t+lbrM/ZaueZqxXv02D/kIVh&#10;ymLQ0dUVi4zsvXrjyijuIYCMJxxMAVIqLnINWM108qqah5o5kWtBcoIbaQr/zy2/Pdx5oip8u+UZ&#10;JZYZfKR7pI3ZnRYkHSJFjQsrRD64O99rAcVUbyu9Sf9YCWkzrceRVtFGwvFwsZwvlwtkn+Pd4hR9&#10;LpLT4tna+RC/CDAkCSX1GD+zyQ43IXbQAZKCBdCqulZaZyW1irjUnhwYPjLjXNg47QP8htQ24S0k&#10;y85pOilScV05WYpHLRJO23shkRksYJaTyT35NlDOoWaV6OIvJvgbog+p5WKzw4SWGH/0Pf2T7y7L&#10;Hp9MRW7p0Xjyd+PRIkcGG0djoyz49xzokT7Z4QeSOmoSS7HdtphcErdQHbGFPHSzFRy/VviKNyzE&#10;O+ZxmPDhcUHEb/iRGpqSQi9RUoP/+d55wmOP4y0lDQ5nScOPPfOCEv3VYvcvp/N5muaszBdnM1T8&#10;y5vtyxu7N5eArTHFVeR4FhM+6kGUHswT7pFNiopXzHKMXVIe/aBcxm5p4CbiYrPJMJxgx+KNfXA8&#10;OU8Epy59bJ+Yd30rRxyCWxgGma1edXSHTZYWNvsIUuV2f+a1px6nP/dQv6nSenmpZ9TzPl3/AgAA&#10;//8DAFBLAwQUAAYACAAAACEA3l36S90AAAAEAQAADwAAAGRycy9kb3ducmV2LnhtbEyPQUsDMRCF&#10;74L/IYzgzWa11a7rZosUigiitS1Cb+lm3KxuJssmbeO/d/SilwePN7z3TTlLrhMHHELrScHlKAOB&#10;VHvTUqNgs15c5CBC1GR05wkVfGGAWXV6UurC+CO94mEVG8ElFAqtwMbYF1KG2qLTYeR7JM7e/eB0&#10;ZDs00gz6yOWuk1dZdiOdbokXrO5xbrH+XO2dgo8kl/btaTLfLh63k+nDOD0vX5JS52fp/g5ExBT/&#10;juEHn9GhYqad35MJolPAj8Rf5ex2PGW7U5Dn1yCrUv6Hr74BAAD//wMAUEsBAi0AFAAGAAgAAAAh&#10;ALaDOJL+AAAA4QEAABMAAAAAAAAAAAAAAAAAAAAAAFtDb250ZW50X1R5cGVzXS54bWxQSwECLQAU&#10;AAYACAAAACEAOP0h/9YAAACUAQAACwAAAAAAAAAAAAAAAAAvAQAAX3JlbHMvLnJlbHNQSwECLQAU&#10;AAYACAAAACEAs6dcrJACAACXBQAADgAAAAAAAAAAAAAAAAAuAgAAZHJzL2Uyb0RvYy54bWxQSwEC&#10;LQAUAAYACAAAACEA3l36S90AAAAEAQAADwAAAAAAAAAAAAAAAADqBAAAZHJzL2Rvd25yZXYueG1s&#10;UEsFBgAAAAAEAAQA8wAAAPQFAAAAAA==&#10;" o:allowoverlap="f" fillcolor="#5b9bd5 [3204]" stroked="f" strokeweight="1pt">
              <v:textbox>
                <w:txbxContent>
                  <w:sdt>
                    <w:sdtPr>
                      <w:rPr>
                        <w:caps/>
                        <w:color w:val="FFFFFF" w:themeColor="background1"/>
                      </w:rPr>
                      <w:alias w:val="Title"/>
                      <w:tag w:val=""/>
                      <w:id w:val="-1942748663"/>
                      <w:dataBinding w:prefixMappings="xmlns:ns0='http://purl.org/dc/elements/1.1/' xmlns:ns1='http://schemas.openxmlformats.org/package/2006/metadata/core-properties' " w:xpath="/ns1:coreProperties[1]/ns0:title[1]" w:storeItemID="{6C3C8BC8-F283-45AE-878A-BAB7291924A1}"/>
                      <w:text/>
                    </w:sdtPr>
                    <w:sdtEndPr/>
                    <w:sdtContent>
                      <w:p w14:paraId="27514DE0" w14:textId="1D51F882" w:rsidR="00CB6BE7" w:rsidRDefault="00CB6BE7">
                        <w:pPr>
                          <w:pStyle w:val="Header"/>
                          <w:jc w:val="center"/>
                          <w:rPr>
                            <w:caps/>
                            <w:color w:val="FFFFFF" w:themeColor="background1"/>
                          </w:rPr>
                        </w:pPr>
                        <w:r>
                          <w:rPr>
                            <w:caps/>
                            <w:color w:val="FFFFFF" w:themeColor="background1"/>
                          </w:rPr>
                          <w:t>September 20</w:t>
                        </w:r>
                        <w:r w:rsidR="00D1742E">
                          <w:rPr>
                            <w:caps/>
                            <w:color w:val="FFFFFF" w:themeColor="background1"/>
                          </w:rPr>
                          <w:t>25</w:t>
                        </w:r>
                        <w:r>
                          <w:rPr>
                            <w:caps/>
                            <w:color w:val="FFFFFF" w:themeColor="background1"/>
                          </w:rPr>
                          <w:t xml:space="preserve"> to September 202</w:t>
                        </w:r>
                        <w:r w:rsidR="00D1742E">
                          <w:rPr>
                            <w:caps/>
                            <w:color w:val="FFFFFF" w:themeColor="background1"/>
                          </w:rPr>
                          <w:t>6</w:t>
                        </w:r>
                        <w:r>
                          <w:rPr>
                            <w:caps/>
                            <w:color w:val="FFFFFF" w:themeColor="background1"/>
                          </w:rPr>
                          <w:t xml:space="preserve">       Improving access to the curriculum</w:t>
                        </w:r>
                      </w:p>
                    </w:sdtContent>
                  </w:sdt>
                </w:txbxContent>
              </v:textbox>
              <w10:wrap type="square"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82114" w14:textId="77777777" w:rsidR="00D1742E" w:rsidRDefault="00D174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474"/>
    <w:rsid w:val="001A2A9C"/>
    <w:rsid w:val="002C0763"/>
    <w:rsid w:val="003A31FB"/>
    <w:rsid w:val="003B635E"/>
    <w:rsid w:val="00681F63"/>
    <w:rsid w:val="006D3B05"/>
    <w:rsid w:val="00A061C8"/>
    <w:rsid w:val="00AD5C3A"/>
    <w:rsid w:val="00C24BFF"/>
    <w:rsid w:val="00CB6BE7"/>
    <w:rsid w:val="00CC089C"/>
    <w:rsid w:val="00D1742E"/>
    <w:rsid w:val="00D5405B"/>
    <w:rsid w:val="00D57231"/>
    <w:rsid w:val="00D74601"/>
    <w:rsid w:val="00E30B66"/>
    <w:rsid w:val="00F92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C80367"/>
  <w15:chartTrackingRefBased/>
  <w15:docId w15:val="{C9A22B2A-56CD-484B-B16A-A7B96D769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2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6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BE7"/>
  </w:style>
  <w:style w:type="paragraph" w:styleId="Footer">
    <w:name w:val="footer"/>
    <w:basedOn w:val="Normal"/>
    <w:link w:val="FooterChar"/>
    <w:uiPriority w:val="99"/>
    <w:unhideWhenUsed/>
    <w:rsid w:val="00CB6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BE7"/>
  </w:style>
  <w:style w:type="paragraph" w:styleId="BalloonText">
    <w:name w:val="Balloon Text"/>
    <w:basedOn w:val="Normal"/>
    <w:link w:val="BalloonTextChar"/>
    <w:uiPriority w:val="99"/>
    <w:semiHidden/>
    <w:unhideWhenUsed/>
    <w:rsid w:val="00C24B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B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September 2024 to September 2025       Improving access to the curriculum</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2025 to September 2026       Improving access to the curriculum</dc:title>
  <dc:subject/>
  <dc:creator>Authorised User</dc:creator>
  <cp:keywords/>
  <dc:description/>
  <cp:lastModifiedBy>Jemma Moore</cp:lastModifiedBy>
  <cp:revision>2</cp:revision>
  <cp:lastPrinted>2024-05-20T11:49:00Z</cp:lastPrinted>
  <dcterms:created xsi:type="dcterms:W3CDTF">2025-10-09T13:37:00Z</dcterms:created>
  <dcterms:modified xsi:type="dcterms:W3CDTF">2025-10-09T13:37:00Z</dcterms:modified>
</cp:coreProperties>
</file>